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53B5D" w14:textId="4E369695" w:rsidR="000A5261" w:rsidRDefault="004F5533" w:rsidP="00AD2CD5">
      <w:pPr>
        <w:pStyle w:val="Title"/>
      </w:pPr>
      <w:r>
        <w:t>From Fossils to Phylog</w:t>
      </w:r>
      <w:r w:rsidR="00B13D1B">
        <w:t>enies Part 1: Mass Spectrometry- Teacher Edition</w:t>
      </w:r>
    </w:p>
    <w:p w14:paraId="0B9333E8" w14:textId="65B7126B" w:rsidR="000A5261" w:rsidRPr="00AD2CD5" w:rsidRDefault="00AD2CD5" w:rsidP="00AD2CD5">
      <w:pPr>
        <w:spacing w:line="360" w:lineRule="auto"/>
        <w:jc w:val="center"/>
        <w:rPr>
          <w:rFonts w:ascii="Arial" w:hAnsi="Arial" w:cs="Arial"/>
          <w:sz w:val="22"/>
          <w:szCs w:val="22"/>
        </w:rPr>
      </w:pPr>
      <w:r w:rsidRPr="00AD2CD5">
        <w:rPr>
          <w:rFonts w:ascii="Arial" w:hAnsi="Arial" w:cs="Arial"/>
          <w:sz w:val="22"/>
          <w:szCs w:val="22"/>
        </w:rPr>
        <w:t>[</w:t>
      </w:r>
      <w:r w:rsidR="004F5533" w:rsidRPr="00AD2CD5">
        <w:rPr>
          <w:rFonts w:ascii="Arial" w:hAnsi="Arial" w:cs="Arial"/>
          <w:sz w:val="22"/>
          <w:szCs w:val="22"/>
        </w:rPr>
        <w:t>Written by: Baylee Goodwin, Dane Besser, Stephen Ramsey</w:t>
      </w:r>
      <w:r w:rsidRPr="00AD2CD5">
        <w:rPr>
          <w:rFonts w:ascii="Arial" w:hAnsi="Arial" w:cs="Arial"/>
          <w:sz w:val="22"/>
          <w:szCs w:val="22"/>
        </w:rPr>
        <w: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0A5261" w:rsidRPr="00AD2CD5" w14:paraId="7E8C6A1C" w14:textId="77777777">
        <w:tc>
          <w:tcPr>
            <w:tcW w:w="3600" w:type="dxa"/>
            <w:tcMar>
              <w:top w:w="100" w:type="dxa"/>
              <w:left w:w="100" w:type="dxa"/>
              <w:bottom w:w="100" w:type="dxa"/>
              <w:right w:w="100" w:type="dxa"/>
            </w:tcMar>
          </w:tcPr>
          <w:p w14:paraId="3B4A8729" w14:textId="77777777" w:rsidR="00AD2CD5" w:rsidRPr="00AD2CD5" w:rsidRDefault="004F5533" w:rsidP="00AD2CD5">
            <w:pPr>
              <w:spacing w:line="360" w:lineRule="auto"/>
              <w:rPr>
                <w:rFonts w:ascii="Arial" w:hAnsi="Arial" w:cs="Arial"/>
                <w:b/>
                <w:sz w:val="22"/>
                <w:szCs w:val="22"/>
              </w:rPr>
            </w:pPr>
            <w:r w:rsidRPr="00AD2CD5">
              <w:rPr>
                <w:rFonts w:ascii="Arial" w:hAnsi="Arial" w:cs="Arial"/>
                <w:b/>
                <w:sz w:val="22"/>
                <w:szCs w:val="22"/>
              </w:rPr>
              <w:t>Dinosaur Vocabulary Words</w:t>
            </w:r>
          </w:p>
          <w:p w14:paraId="293B0BF2" w14:textId="35300623" w:rsidR="000A5261" w:rsidRPr="00AD2CD5" w:rsidRDefault="004F5533" w:rsidP="00AD2CD5">
            <w:pPr>
              <w:spacing w:line="360" w:lineRule="auto"/>
              <w:rPr>
                <w:rFonts w:ascii="Arial" w:hAnsi="Arial" w:cs="Arial"/>
                <w:sz w:val="22"/>
                <w:szCs w:val="22"/>
              </w:rPr>
            </w:pPr>
            <w:r w:rsidRPr="00AD2CD5">
              <w:rPr>
                <w:rFonts w:ascii="Arial" w:hAnsi="Arial" w:cs="Arial"/>
                <w:b/>
                <w:sz w:val="22"/>
                <w:szCs w:val="22"/>
              </w:rPr>
              <w:t xml:space="preserve"> </w:t>
            </w:r>
            <w:r w:rsidRPr="00AD2CD5">
              <w:rPr>
                <w:rFonts w:ascii="Arial" w:hAnsi="Arial" w:cs="Arial"/>
                <w:sz w:val="22"/>
                <w:szCs w:val="22"/>
              </w:rPr>
              <w:t>Fossilization</w:t>
            </w:r>
          </w:p>
          <w:p w14:paraId="59461363" w14:textId="77777777" w:rsidR="000A5261" w:rsidRPr="00AD2CD5" w:rsidRDefault="004F5533" w:rsidP="00AD2CD5">
            <w:pPr>
              <w:spacing w:line="360" w:lineRule="auto"/>
              <w:rPr>
                <w:rFonts w:ascii="Arial" w:hAnsi="Arial" w:cs="Arial"/>
                <w:sz w:val="22"/>
                <w:szCs w:val="22"/>
              </w:rPr>
            </w:pPr>
            <w:r w:rsidRPr="00AD2CD5">
              <w:rPr>
                <w:rFonts w:ascii="Arial" w:hAnsi="Arial" w:cs="Arial"/>
                <w:i/>
                <w:sz w:val="22"/>
                <w:szCs w:val="22"/>
              </w:rPr>
              <w:t>T. rex</w:t>
            </w:r>
          </w:p>
          <w:p w14:paraId="706299F3" w14:textId="04BDC251" w:rsidR="000A5261" w:rsidRPr="00AD2CD5" w:rsidRDefault="006E7F05" w:rsidP="00AD2CD5">
            <w:pPr>
              <w:spacing w:line="360" w:lineRule="auto"/>
              <w:rPr>
                <w:rFonts w:ascii="Arial" w:hAnsi="Arial" w:cs="Arial"/>
                <w:sz w:val="22"/>
                <w:szCs w:val="22"/>
              </w:rPr>
            </w:pPr>
            <w:r w:rsidRPr="00AD2CD5">
              <w:rPr>
                <w:rFonts w:ascii="Arial" w:hAnsi="Arial" w:cs="Arial"/>
                <w:sz w:val="22"/>
                <w:szCs w:val="22"/>
              </w:rPr>
              <w:t>M</w:t>
            </w:r>
            <w:r w:rsidR="004F5533" w:rsidRPr="00AD2CD5">
              <w:rPr>
                <w:rFonts w:ascii="Arial" w:hAnsi="Arial" w:cs="Arial"/>
                <w:sz w:val="22"/>
                <w:szCs w:val="22"/>
              </w:rPr>
              <w:t xml:space="preserve">astodon </w:t>
            </w:r>
          </w:p>
          <w:p w14:paraId="11B8E914" w14:textId="6316AB72" w:rsidR="000A5261" w:rsidRPr="00AD2CD5" w:rsidRDefault="006E7F05" w:rsidP="00AD2CD5">
            <w:pPr>
              <w:spacing w:line="360" w:lineRule="auto"/>
              <w:rPr>
                <w:rFonts w:ascii="Arial" w:hAnsi="Arial" w:cs="Arial"/>
                <w:sz w:val="22"/>
                <w:szCs w:val="22"/>
              </w:rPr>
            </w:pPr>
            <w:r w:rsidRPr="00AD2CD5">
              <w:rPr>
                <w:rFonts w:ascii="Arial" w:hAnsi="Arial" w:cs="Arial"/>
                <w:sz w:val="22"/>
                <w:szCs w:val="22"/>
              </w:rPr>
              <w:t>H</w:t>
            </w:r>
            <w:r w:rsidR="004F5533" w:rsidRPr="00AD2CD5">
              <w:rPr>
                <w:rFonts w:ascii="Arial" w:hAnsi="Arial" w:cs="Arial"/>
                <w:sz w:val="22"/>
                <w:szCs w:val="22"/>
              </w:rPr>
              <w:t>adrosaur</w:t>
            </w:r>
          </w:p>
        </w:tc>
        <w:tc>
          <w:tcPr>
            <w:tcW w:w="3600" w:type="dxa"/>
            <w:tcMar>
              <w:top w:w="100" w:type="dxa"/>
              <w:left w:w="100" w:type="dxa"/>
              <w:bottom w:w="100" w:type="dxa"/>
              <w:right w:w="100" w:type="dxa"/>
            </w:tcMar>
          </w:tcPr>
          <w:p w14:paraId="76DA8BF7" w14:textId="77777777" w:rsidR="006E7F05" w:rsidRPr="00AD2CD5" w:rsidRDefault="006E7F05" w:rsidP="00AD2CD5">
            <w:pPr>
              <w:spacing w:line="360" w:lineRule="auto"/>
              <w:rPr>
                <w:rFonts w:ascii="Arial" w:hAnsi="Arial" w:cs="Arial"/>
                <w:b/>
                <w:color w:val="222222"/>
                <w:sz w:val="22"/>
                <w:szCs w:val="22"/>
                <w:highlight w:val="white"/>
              </w:rPr>
            </w:pPr>
            <w:r w:rsidRPr="00AD2CD5">
              <w:rPr>
                <w:rFonts w:ascii="Arial" w:hAnsi="Arial" w:cs="Arial"/>
                <w:b/>
                <w:color w:val="222222"/>
                <w:sz w:val="22"/>
                <w:szCs w:val="22"/>
                <w:highlight w:val="white"/>
              </w:rPr>
              <w:t>Chemistry Vocabulary Words</w:t>
            </w:r>
          </w:p>
          <w:p w14:paraId="39386975" w14:textId="2F6D5F68" w:rsidR="006E7F05" w:rsidRPr="00AD2CD5" w:rsidRDefault="006E7F05" w:rsidP="00AD2CD5">
            <w:pPr>
              <w:spacing w:line="360" w:lineRule="auto"/>
              <w:rPr>
                <w:rFonts w:ascii="Arial" w:hAnsi="Arial" w:cs="Arial"/>
                <w:color w:val="222222"/>
                <w:sz w:val="22"/>
                <w:szCs w:val="22"/>
                <w:highlight w:val="white"/>
              </w:rPr>
            </w:pPr>
            <w:r w:rsidRPr="00AD2CD5">
              <w:rPr>
                <w:rFonts w:ascii="Arial" w:hAnsi="Arial" w:cs="Arial"/>
                <w:color w:val="222222"/>
                <w:sz w:val="22"/>
                <w:szCs w:val="22"/>
                <w:highlight w:val="white"/>
              </w:rPr>
              <w:t>Mass spectrometry</w:t>
            </w:r>
          </w:p>
          <w:p w14:paraId="4432888B" w14:textId="0697363C" w:rsidR="006E7F05" w:rsidRPr="00AD2CD5" w:rsidRDefault="006E7F05" w:rsidP="00AD2CD5">
            <w:pPr>
              <w:spacing w:line="360" w:lineRule="auto"/>
              <w:rPr>
                <w:rFonts w:ascii="Arial" w:hAnsi="Arial" w:cs="Arial"/>
                <w:color w:val="222222"/>
                <w:sz w:val="22"/>
                <w:szCs w:val="22"/>
                <w:highlight w:val="white"/>
              </w:rPr>
            </w:pPr>
            <w:r w:rsidRPr="00AD2CD5">
              <w:rPr>
                <w:rFonts w:ascii="Arial" w:hAnsi="Arial" w:cs="Arial"/>
                <w:color w:val="222222"/>
                <w:sz w:val="22"/>
                <w:szCs w:val="22"/>
                <w:highlight w:val="white"/>
              </w:rPr>
              <w:t>Mass-to-charge ratio</w:t>
            </w:r>
          </w:p>
          <w:p w14:paraId="61AD0A92" w14:textId="451233E0" w:rsidR="006E7F05" w:rsidRPr="00AD2CD5" w:rsidRDefault="006E7F05" w:rsidP="00AD2CD5">
            <w:pPr>
              <w:spacing w:line="360" w:lineRule="auto"/>
              <w:rPr>
                <w:rFonts w:ascii="Arial" w:hAnsi="Arial" w:cs="Arial"/>
                <w:sz w:val="22"/>
                <w:szCs w:val="22"/>
              </w:rPr>
            </w:pPr>
            <w:r w:rsidRPr="00AD2CD5">
              <w:rPr>
                <w:rFonts w:ascii="Arial" w:hAnsi="Arial" w:cs="Arial"/>
                <w:sz w:val="22"/>
                <w:szCs w:val="22"/>
              </w:rPr>
              <w:t xml:space="preserve">Ion </w:t>
            </w:r>
          </w:p>
          <w:p w14:paraId="467B6738" w14:textId="17C1EE46" w:rsidR="006E7F05" w:rsidRPr="00AD2CD5" w:rsidRDefault="006E7F05" w:rsidP="00AD2CD5">
            <w:pPr>
              <w:spacing w:line="360" w:lineRule="auto"/>
              <w:rPr>
                <w:rFonts w:ascii="Arial" w:hAnsi="Arial" w:cs="Arial"/>
                <w:sz w:val="22"/>
                <w:szCs w:val="22"/>
              </w:rPr>
            </w:pPr>
            <w:r w:rsidRPr="00AD2CD5">
              <w:rPr>
                <w:rFonts w:ascii="Arial" w:hAnsi="Arial" w:cs="Arial"/>
                <w:sz w:val="22"/>
                <w:szCs w:val="22"/>
              </w:rPr>
              <w:t>Relative abundance</w:t>
            </w:r>
          </w:p>
          <w:p w14:paraId="3ABB1D8E" w14:textId="75CA8EF0" w:rsidR="000A5261" w:rsidRPr="00AD2CD5" w:rsidRDefault="000A5261" w:rsidP="00AD2CD5">
            <w:pPr>
              <w:spacing w:line="360" w:lineRule="auto"/>
              <w:rPr>
                <w:rFonts w:ascii="Arial" w:hAnsi="Arial" w:cs="Arial"/>
                <w:sz w:val="22"/>
                <w:szCs w:val="22"/>
              </w:rPr>
            </w:pPr>
          </w:p>
        </w:tc>
        <w:tc>
          <w:tcPr>
            <w:tcW w:w="3600" w:type="dxa"/>
            <w:tcMar>
              <w:top w:w="100" w:type="dxa"/>
              <w:left w:w="100" w:type="dxa"/>
              <w:bottom w:w="100" w:type="dxa"/>
              <w:right w:w="100" w:type="dxa"/>
            </w:tcMar>
          </w:tcPr>
          <w:p w14:paraId="585EC046" w14:textId="77777777" w:rsidR="006E7F05" w:rsidRPr="00AD2CD5" w:rsidRDefault="006E7F05" w:rsidP="00AD2CD5">
            <w:pPr>
              <w:spacing w:line="360" w:lineRule="auto"/>
              <w:rPr>
                <w:rFonts w:ascii="Arial" w:hAnsi="Arial" w:cs="Arial"/>
                <w:b/>
                <w:sz w:val="22"/>
                <w:szCs w:val="22"/>
              </w:rPr>
            </w:pPr>
            <w:r w:rsidRPr="00AD2CD5">
              <w:rPr>
                <w:rFonts w:ascii="Arial" w:hAnsi="Arial" w:cs="Arial"/>
                <w:b/>
                <w:sz w:val="22"/>
                <w:szCs w:val="22"/>
              </w:rPr>
              <w:t>Biology Vocabulary Words</w:t>
            </w:r>
          </w:p>
          <w:p w14:paraId="46031C5D" w14:textId="432AB8BD" w:rsidR="006E7F05" w:rsidRPr="00AD2CD5" w:rsidRDefault="00B757D7" w:rsidP="00AD2CD5">
            <w:pPr>
              <w:spacing w:line="360" w:lineRule="auto"/>
              <w:rPr>
                <w:rFonts w:ascii="Arial" w:hAnsi="Arial" w:cs="Arial"/>
                <w:sz w:val="22"/>
                <w:szCs w:val="22"/>
              </w:rPr>
            </w:pPr>
            <w:r w:rsidRPr="00AD2CD5">
              <w:rPr>
                <w:rFonts w:ascii="Arial" w:hAnsi="Arial" w:cs="Arial"/>
                <w:sz w:val="22"/>
                <w:szCs w:val="22"/>
              </w:rPr>
              <w:t>Central Dogma of B</w:t>
            </w:r>
            <w:r w:rsidR="006E7F05" w:rsidRPr="00AD2CD5">
              <w:rPr>
                <w:rFonts w:ascii="Arial" w:hAnsi="Arial" w:cs="Arial"/>
                <w:sz w:val="22"/>
                <w:szCs w:val="22"/>
              </w:rPr>
              <w:t>iology</w:t>
            </w:r>
          </w:p>
          <w:p w14:paraId="0063FAF3" w14:textId="77777777" w:rsidR="006E7F05" w:rsidRPr="00AD2CD5" w:rsidRDefault="006E7F05" w:rsidP="00AD2CD5">
            <w:pPr>
              <w:spacing w:line="360" w:lineRule="auto"/>
              <w:rPr>
                <w:rFonts w:ascii="Arial" w:hAnsi="Arial" w:cs="Arial"/>
                <w:sz w:val="22"/>
                <w:szCs w:val="22"/>
              </w:rPr>
            </w:pPr>
            <w:r w:rsidRPr="00AD2CD5">
              <w:rPr>
                <w:rFonts w:ascii="Arial" w:hAnsi="Arial" w:cs="Arial"/>
                <w:sz w:val="22"/>
                <w:szCs w:val="22"/>
              </w:rPr>
              <w:t>Proteins</w:t>
            </w:r>
          </w:p>
          <w:p w14:paraId="169EE39E" w14:textId="77777777" w:rsidR="006E7F05" w:rsidRPr="00AD2CD5" w:rsidRDefault="006E7F05" w:rsidP="00AD2CD5">
            <w:pPr>
              <w:spacing w:line="360" w:lineRule="auto"/>
              <w:rPr>
                <w:rFonts w:ascii="Arial" w:hAnsi="Arial" w:cs="Arial"/>
                <w:sz w:val="22"/>
                <w:szCs w:val="22"/>
              </w:rPr>
            </w:pPr>
            <w:r w:rsidRPr="00AD2CD5">
              <w:rPr>
                <w:rFonts w:ascii="Arial" w:hAnsi="Arial" w:cs="Arial"/>
                <w:sz w:val="22"/>
                <w:szCs w:val="22"/>
              </w:rPr>
              <w:t>Peptide</w:t>
            </w:r>
          </w:p>
          <w:p w14:paraId="688EE5BC" w14:textId="77777777" w:rsidR="006E7F05" w:rsidRPr="00AD2CD5" w:rsidRDefault="006E7F05" w:rsidP="00AD2CD5">
            <w:pPr>
              <w:spacing w:line="360" w:lineRule="auto"/>
              <w:rPr>
                <w:rFonts w:ascii="Arial" w:hAnsi="Arial" w:cs="Arial"/>
                <w:sz w:val="22"/>
                <w:szCs w:val="22"/>
              </w:rPr>
            </w:pPr>
            <w:r w:rsidRPr="00AD2CD5">
              <w:rPr>
                <w:rFonts w:ascii="Arial" w:hAnsi="Arial" w:cs="Arial"/>
                <w:sz w:val="22"/>
                <w:szCs w:val="22"/>
              </w:rPr>
              <w:t>Protein</w:t>
            </w:r>
          </w:p>
          <w:p w14:paraId="62194582" w14:textId="4CC98084" w:rsidR="006E7F05" w:rsidRPr="00AD2CD5" w:rsidRDefault="006E7F05" w:rsidP="00AD2CD5">
            <w:pPr>
              <w:spacing w:line="360" w:lineRule="auto"/>
              <w:rPr>
                <w:rFonts w:ascii="Arial" w:hAnsi="Arial" w:cs="Arial"/>
                <w:color w:val="222222"/>
                <w:sz w:val="22"/>
                <w:szCs w:val="22"/>
                <w:highlight w:val="white"/>
              </w:rPr>
            </w:pPr>
            <w:r w:rsidRPr="00AD2CD5">
              <w:rPr>
                <w:rFonts w:ascii="Arial" w:hAnsi="Arial" w:cs="Arial"/>
                <w:sz w:val="22"/>
                <w:szCs w:val="22"/>
              </w:rPr>
              <w:t>Collagen</w:t>
            </w:r>
          </w:p>
        </w:tc>
      </w:tr>
    </w:tbl>
    <w:p w14:paraId="6BCFA4DD" w14:textId="77777777" w:rsidR="000A5261" w:rsidRPr="00AD2CD5" w:rsidRDefault="000A5261" w:rsidP="00AD2CD5">
      <w:pPr>
        <w:spacing w:line="360" w:lineRule="auto"/>
        <w:rPr>
          <w:rFonts w:ascii="Arial" w:hAnsi="Arial" w:cs="Arial"/>
          <w:sz w:val="22"/>
          <w:szCs w:val="22"/>
        </w:rPr>
      </w:pPr>
    </w:p>
    <w:p w14:paraId="17F49352" w14:textId="77777777" w:rsidR="000A5261" w:rsidRPr="00AD2CD5" w:rsidRDefault="004F5533" w:rsidP="00AD2CD5">
      <w:pPr>
        <w:spacing w:line="360" w:lineRule="auto"/>
        <w:rPr>
          <w:rFonts w:ascii="Arial" w:hAnsi="Arial" w:cs="Arial"/>
          <w:b/>
          <w:sz w:val="22"/>
          <w:szCs w:val="22"/>
        </w:rPr>
      </w:pPr>
      <w:r w:rsidRPr="00AD2CD5">
        <w:rPr>
          <w:rFonts w:ascii="Arial" w:hAnsi="Arial" w:cs="Arial"/>
          <w:b/>
          <w:sz w:val="22"/>
          <w:szCs w:val="22"/>
        </w:rPr>
        <w:t>Background:</w:t>
      </w:r>
    </w:p>
    <w:p w14:paraId="1CC46CF5" w14:textId="64B9C93D"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tab/>
        <w:t xml:space="preserve">Imagine </w:t>
      </w:r>
      <w:r w:rsidR="00AD2CD5">
        <w:rPr>
          <w:rFonts w:ascii="Arial" w:hAnsi="Arial" w:cs="Arial"/>
          <w:sz w:val="22"/>
          <w:szCs w:val="22"/>
        </w:rPr>
        <w:t>it is time for your lunch break;</w:t>
      </w:r>
      <w:r w:rsidRPr="00AD2CD5">
        <w:rPr>
          <w:rFonts w:ascii="Arial" w:hAnsi="Arial" w:cs="Arial"/>
          <w:sz w:val="22"/>
          <w:szCs w:val="22"/>
        </w:rPr>
        <w:t xml:space="preserve"> you take your sandwich outside and you sit down to enjoy your lunch with a beautiful view of Montana’s Rocky Mountains. As you look up, you see what appears to be a bone sticking out of the side of a rock wall. That bone just so happens to be part of one of the best preserved </w:t>
      </w:r>
      <w:r w:rsidRPr="00AD2CD5">
        <w:rPr>
          <w:rFonts w:ascii="Arial" w:hAnsi="Arial" w:cs="Arial"/>
          <w:i/>
          <w:sz w:val="22"/>
          <w:szCs w:val="22"/>
        </w:rPr>
        <w:t>Tyrannosaurus rex</w:t>
      </w:r>
      <w:r w:rsidRPr="00AD2CD5">
        <w:rPr>
          <w:rFonts w:ascii="Arial" w:hAnsi="Arial" w:cs="Arial"/>
          <w:sz w:val="22"/>
          <w:szCs w:val="22"/>
        </w:rPr>
        <w:t xml:space="preserve"> fossils ever found. If you are Bob Harmon, a field crew chief of</w:t>
      </w:r>
      <w:r w:rsidR="00AD2CD5">
        <w:rPr>
          <w:rFonts w:ascii="Arial" w:hAnsi="Arial" w:cs="Arial"/>
          <w:sz w:val="22"/>
          <w:szCs w:val="22"/>
        </w:rPr>
        <w:t xml:space="preserve"> the Museum of the Rockies, this</w:t>
      </w:r>
      <w:r w:rsidRPr="00AD2CD5">
        <w:rPr>
          <w:rFonts w:ascii="Arial" w:hAnsi="Arial" w:cs="Arial"/>
          <w:sz w:val="22"/>
          <w:szCs w:val="22"/>
        </w:rPr>
        <w:t xml:space="preserve"> is exactly what happened. In the year 2000 Bob Harmon discovered a 68 million year old fossil, which is now named “B-Rex” after him.</w:t>
      </w:r>
      <w:r w:rsidR="001E5358">
        <w:rPr>
          <w:rStyle w:val="FootnoteReference"/>
          <w:rFonts w:ascii="Arial" w:hAnsi="Arial" w:cs="Arial"/>
          <w:sz w:val="22"/>
          <w:szCs w:val="22"/>
        </w:rPr>
        <w:footnoteReference w:id="1"/>
      </w:r>
    </w:p>
    <w:p w14:paraId="3694C760" w14:textId="016B9A42"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tab/>
      </w:r>
      <w:r w:rsidRPr="00AD2CD5">
        <w:rPr>
          <w:rFonts w:ascii="Arial" w:hAnsi="Arial" w:cs="Arial"/>
          <w:i/>
          <w:sz w:val="22"/>
          <w:szCs w:val="22"/>
        </w:rPr>
        <w:t>Tyrannosaurus rex</w:t>
      </w:r>
      <w:r w:rsidRPr="00AD2CD5">
        <w:rPr>
          <w:rFonts w:ascii="Arial" w:hAnsi="Arial" w:cs="Arial"/>
          <w:sz w:val="22"/>
          <w:szCs w:val="22"/>
        </w:rPr>
        <w:t xml:space="preserve"> lived 65 to 70 million years ago, in what is now the western parts of the United States. They were the last of the large dinosaurs who lived during the Mesozoic era. After their extinction, the bones were trapped in the Earth for roughly 70 million years and preserved until the present day, through a process called </w:t>
      </w:r>
      <w:r w:rsidRPr="00AD2CD5">
        <w:rPr>
          <w:rFonts w:ascii="Arial" w:hAnsi="Arial" w:cs="Arial"/>
          <w:sz w:val="22"/>
          <w:szCs w:val="22"/>
          <w:u w:val="single"/>
        </w:rPr>
        <w:t>fossilization</w:t>
      </w:r>
      <w:r w:rsidR="0046038B">
        <w:rPr>
          <w:rStyle w:val="FootnoteReference"/>
          <w:rFonts w:ascii="Arial" w:hAnsi="Arial" w:cs="Arial"/>
          <w:sz w:val="22"/>
          <w:szCs w:val="22"/>
          <w:u w:val="single"/>
        </w:rPr>
        <w:footnoteReference w:id="2"/>
      </w:r>
      <w:r w:rsidRPr="00AD2CD5">
        <w:rPr>
          <w:rFonts w:ascii="Arial" w:hAnsi="Arial" w:cs="Arial"/>
          <w:sz w:val="22"/>
          <w:szCs w:val="22"/>
        </w:rPr>
        <w:t xml:space="preserve">. Much of what we know about dinosaurs comes from the scientific study of the shape, appearance, composition, and location of these fossil specimens. Dinosaurs' bodies were made up of the same general types of biological building blocks seen in present-day animals, such as tissues, cells, and </w:t>
      </w:r>
      <w:r w:rsidRPr="00AD2CD5">
        <w:rPr>
          <w:rFonts w:ascii="Arial" w:hAnsi="Arial" w:cs="Arial"/>
          <w:sz w:val="22"/>
          <w:szCs w:val="22"/>
          <w:u w:val="single"/>
        </w:rPr>
        <w:t>proteins</w:t>
      </w:r>
      <w:r w:rsidRPr="00AD2CD5">
        <w:rPr>
          <w:rFonts w:ascii="Arial" w:hAnsi="Arial" w:cs="Arial"/>
          <w:sz w:val="22"/>
          <w:szCs w:val="22"/>
        </w:rPr>
        <w:t xml:space="preserve">. However, since fossilization involves the replacement of dinosaur bone tissues with minerals over millions of years, the bone's biological material has long since degraded. Therefore, fossils usually do not give any molecular information about dinosaur proteins (i.e., they don't equip us to answer questions like "what </w:t>
      </w:r>
      <w:r w:rsidRPr="00AD2CD5">
        <w:rPr>
          <w:rFonts w:ascii="Arial" w:hAnsi="Arial" w:cs="Arial"/>
          <w:i/>
          <w:sz w:val="22"/>
          <w:szCs w:val="22"/>
        </w:rPr>
        <w:lastRenderedPageBreak/>
        <w:t>kinds</w:t>
      </w:r>
      <w:r w:rsidRPr="00AD2CD5">
        <w:rPr>
          <w:rFonts w:ascii="Arial" w:hAnsi="Arial" w:cs="Arial"/>
          <w:sz w:val="22"/>
          <w:szCs w:val="22"/>
        </w:rPr>
        <w:t xml:space="preserve"> of proteins are in this fossil"). However, in the last decade scientists were able to isolate dinosaur proteins from some remarkably well-preserved dinosaur fossils. These discoveries open the door to the new era in paleontology, in which dinosaurs can be studied at the molecular level.</w:t>
      </w:r>
      <w:r w:rsidRPr="00AD2CD5">
        <w:rPr>
          <w:rFonts w:ascii="Arial" w:hAnsi="Arial" w:cs="Arial"/>
          <w:noProof/>
          <w:sz w:val="22"/>
          <w:szCs w:val="22"/>
          <w:lang w:val="en-US"/>
        </w:rPr>
        <w:drawing>
          <wp:anchor distT="0" distB="0" distL="114300" distR="114300" simplePos="0" relativeHeight="251632128" behindDoc="0" locked="0" layoutInCell="1" hidden="0" allowOverlap="1" wp14:anchorId="2F1D3D3A" wp14:editId="075701B6">
            <wp:simplePos x="0" y="0"/>
            <wp:positionH relativeFrom="margin">
              <wp:posOffset>0</wp:posOffset>
            </wp:positionH>
            <wp:positionV relativeFrom="paragraph">
              <wp:posOffset>95250</wp:posOffset>
            </wp:positionV>
            <wp:extent cx="2747963" cy="1662716"/>
            <wp:effectExtent l="0" t="0" r="0" b="0"/>
            <wp:wrapSquare wrapText="bothSides" distT="0" distB="0" distL="114300" distR="11430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747963" cy="1662716"/>
                    </a:xfrm>
                    <a:prstGeom prst="rect">
                      <a:avLst/>
                    </a:prstGeom>
                    <a:ln/>
                  </pic:spPr>
                </pic:pic>
              </a:graphicData>
            </a:graphic>
          </wp:anchor>
        </w:drawing>
      </w:r>
      <w:r w:rsidRPr="00AD2CD5">
        <w:rPr>
          <w:rFonts w:ascii="Arial" w:hAnsi="Arial" w:cs="Arial"/>
          <w:noProof/>
          <w:sz w:val="22"/>
          <w:szCs w:val="22"/>
          <w:lang w:val="en-US"/>
        </w:rPr>
        <mc:AlternateContent>
          <mc:Choice Requires="wps">
            <w:drawing>
              <wp:anchor distT="0" distB="0" distL="114300" distR="114300" simplePos="0" relativeHeight="251635200" behindDoc="1" locked="0" layoutInCell="1" hidden="0" allowOverlap="1" wp14:anchorId="37F3578E" wp14:editId="0D72C469">
                <wp:simplePos x="0" y="0"/>
                <wp:positionH relativeFrom="margin">
                  <wp:posOffset>0</wp:posOffset>
                </wp:positionH>
                <wp:positionV relativeFrom="paragraph">
                  <wp:posOffset>1943100</wp:posOffset>
                </wp:positionV>
                <wp:extent cx="2752725" cy="2667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203953" y="3650778"/>
                          <a:ext cx="2284093" cy="258445"/>
                        </a:xfrm>
                        <a:prstGeom prst="rect">
                          <a:avLst/>
                        </a:prstGeom>
                        <a:solidFill>
                          <a:srgbClr val="FFFFFF"/>
                        </a:solidFill>
                        <a:ln>
                          <a:noFill/>
                        </a:ln>
                      </wps:spPr>
                      <wps:txbx>
                        <w:txbxContent>
                          <w:p w14:paraId="1C4A36A3" w14:textId="287D566E" w:rsidR="000A5261" w:rsidRPr="00AD2CD5" w:rsidRDefault="004F5533" w:rsidP="00AD2CD5">
                            <w:pPr>
                              <w:pStyle w:val="Caption"/>
                              <w:rPr>
                                <w:rFonts w:ascii="Arial" w:hAnsi="Arial" w:cs="Arial"/>
                                <w:b w:val="0"/>
                                <w:i/>
                                <w:sz w:val="18"/>
                              </w:rPr>
                            </w:pPr>
                            <w:r w:rsidRPr="00AD2CD5">
                              <w:rPr>
                                <w:rFonts w:ascii="Arial" w:hAnsi="Arial" w:cs="Arial"/>
                                <w:b w:val="0"/>
                                <w:i/>
                                <w:sz w:val="18"/>
                              </w:rPr>
                              <w:t xml:space="preserve">Figure </w:t>
                            </w:r>
                            <w:r w:rsidR="00AD2CD5" w:rsidRPr="00AD2CD5">
                              <w:rPr>
                                <w:rFonts w:ascii="Arial" w:hAnsi="Arial" w:cs="Arial"/>
                                <w:b w:val="0"/>
                                <w:i/>
                                <w:sz w:val="18"/>
                              </w:rPr>
                              <w:t>1</w:t>
                            </w:r>
                            <w:r w:rsidRPr="00AD2CD5">
                              <w:rPr>
                                <w:rFonts w:ascii="Arial" w:hAnsi="Arial" w:cs="Arial"/>
                                <w:b w:val="0"/>
                                <w:i/>
                                <w:sz w:val="18"/>
                              </w:rPr>
                              <w:t>: Tyrannosaurus rex fossil</w:t>
                            </w:r>
                          </w:p>
                        </w:txbxContent>
                      </wps:txbx>
                      <wps:bodyPr lIns="0" tIns="0" rIns="0" bIns="0" anchor="t" anchorCtr="0"/>
                    </wps:wsp>
                  </a:graphicData>
                </a:graphic>
              </wp:anchor>
            </w:drawing>
          </mc:Choice>
          <mc:Fallback>
            <w:pict>
              <v:rect w14:anchorId="37F3578E" id="Rectangle 9" o:spid="_x0000_s1026" style="position:absolute;margin-left:0;margin-top:153pt;width:216.75pt;height:21pt;z-index:-251681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" stroked="f">
                <v:textbox inset="0,0,0,0">
                  <w:txbxContent>
                    <w:p w14:paraId="1C4A36A3" w14:textId="287D566E" w:rsidR="000A5261" w:rsidRPr="00AD2CD5" w:rsidRDefault="004F5533" w:rsidP="00AD2CD5">
                      <w:pPr>
                        <w:pStyle w:val="Caption"/>
                        <w:rPr>
                          <w:rFonts w:ascii="Arial" w:hAnsi="Arial" w:cs="Arial"/>
                          <w:b w:val="0"/>
                          <w:i/>
                          <w:sz w:val="18"/>
                        </w:rPr>
                      </w:pPr>
                      <w:r w:rsidRPr="00AD2CD5">
                        <w:rPr>
                          <w:rFonts w:ascii="Arial" w:hAnsi="Arial" w:cs="Arial"/>
                          <w:b w:val="0"/>
                          <w:i/>
                          <w:sz w:val="18"/>
                        </w:rPr>
                        <w:t xml:space="preserve">Figure </w:t>
                      </w:r>
                      <w:r w:rsidR="00AD2CD5" w:rsidRPr="00AD2CD5">
                        <w:rPr>
                          <w:rFonts w:ascii="Arial" w:hAnsi="Arial" w:cs="Arial"/>
                          <w:b w:val="0"/>
                          <w:i/>
                          <w:sz w:val="18"/>
                        </w:rPr>
                        <w:t>1</w:t>
                      </w:r>
                      <w:r w:rsidRPr="00AD2CD5">
                        <w:rPr>
                          <w:rFonts w:ascii="Arial" w:hAnsi="Arial" w:cs="Arial"/>
                          <w:b w:val="0"/>
                          <w:i/>
                          <w:sz w:val="18"/>
                        </w:rPr>
                        <w:t>: Tyrannosaurus rex fossil</w:t>
                      </w:r>
                    </w:p>
                  </w:txbxContent>
                </v:textbox>
                <w10:wrap type="square" anchorx="margin"/>
              </v:rect>
            </w:pict>
          </mc:Fallback>
        </mc:AlternateContent>
      </w:r>
    </w:p>
    <w:p w14:paraId="04B17596" w14:textId="559EC4DD"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tab/>
        <w:t>You and your team members are being called in to work with paleontologist Dr. Mary Schweitzer, in order to extract protein material from the “B-rex” fossil. You must determine what type of proteins it contains, and use it to learn more about how dinosaurs and present-day animals fit together in the evolutionary tree of life. It is your job obtain a protein sequence from the B-rex fossil to compare to the protein sequences from other present-day animals using bioinformatics tools</w:t>
      </w:r>
      <w:r w:rsidR="0046038B">
        <w:rPr>
          <w:rStyle w:val="FootnoteReference"/>
          <w:rFonts w:ascii="Arial" w:hAnsi="Arial" w:cs="Arial"/>
          <w:sz w:val="22"/>
          <w:szCs w:val="22"/>
        </w:rPr>
        <w:footnoteReference w:id="3"/>
      </w:r>
      <w:r w:rsidRPr="00AD2CD5">
        <w:rPr>
          <w:rFonts w:ascii="Arial" w:hAnsi="Arial" w:cs="Arial"/>
          <w:sz w:val="22"/>
          <w:szCs w:val="22"/>
        </w:rPr>
        <w:t xml:space="preserve">, which you will learn about more about later. </w:t>
      </w:r>
    </w:p>
    <w:p w14:paraId="26F8A873" w14:textId="34295A6D" w:rsidR="000A5261" w:rsidRPr="00AD2CD5" w:rsidRDefault="004F5533" w:rsidP="00AD2CD5">
      <w:pPr>
        <w:spacing w:line="360" w:lineRule="auto"/>
        <w:ind w:firstLine="720"/>
        <w:rPr>
          <w:rFonts w:ascii="Arial" w:hAnsi="Arial" w:cs="Arial"/>
          <w:sz w:val="22"/>
          <w:szCs w:val="22"/>
        </w:rPr>
      </w:pPr>
      <w:r w:rsidRPr="00AD2CD5">
        <w:rPr>
          <w:rFonts w:ascii="Arial" w:hAnsi="Arial" w:cs="Arial"/>
          <w:sz w:val="22"/>
          <w:szCs w:val="22"/>
        </w:rPr>
        <w:t xml:space="preserve">To analyze the fossil sample, you will use mass spectrometry (MS), a standard technique in analytical chemistry. </w:t>
      </w:r>
      <w:r w:rsidRPr="00AD2CD5">
        <w:rPr>
          <w:rFonts w:ascii="Arial" w:hAnsi="Arial" w:cs="Arial"/>
          <w:color w:val="222222"/>
          <w:sz w:val="22"/>
          <w:szCs w:val="22"/>
          <w:highlight w:val="white"/>
        </w:rPr>
        <w:t xml:space="preserve">Protein </w:t>
      </w:r>
      <w:r w:rsidRPr="00AD2CD5">
        <w:rPr>
          <w:rFonts w:ascii="Arial" w:hAnsi="Arial" w:cs="Arial"/>
          <w:color w:val="222222"/>
          <w:sz w:val="22"/>
          <w:szCs w:val="22"/>
          <w:highlight w:val="white"/>
          <w:u w:val="single"/>
        </w:rPr>
        <w:t>mass spectrometry</w:t>
      </w:r>
      <w:r w:rsidR="0046038B">
        <w:rPr>
          <w:rStyle w:val="FootnoteReference"/>
          <w:rFonts w:ascii="Arial" w:hAnsi="Arial" w:cs="Arial"/>
          <w:color w:val="222222"/>
          <w:sz w:val="22"/>
          <w:szCs w:val="22"/>
          <w:highlight w:val="white"/>
          <w:u w:val="single"/>
        </w:rPr>
        <w:footnoteReference w:id="4"/>
      </w:r>
      <w:r w:rsidRPr="00AD2CD5">
        <w:rPr>
          <w:rFonts w:ascii="Arial" w:hAnsi="Arial" w:cs="Arial"/>
          <w:color w:val="222222"/>
          <w:sz w:val="22"/>
          <w:szCs w:val="22"/>
          <w:highlight w:val="white"/>
        </w:rPr>
        <w:t xml:space="preserve"> (MS) (Fig. 2) is a technique that ionizes chemical molecules and sorts the ions based on their </w:t>
      </w:r>
      <w:r w:rsidRPr="00AD2CD5">
        <w:rPr>
          <w:rFonts w:ascii="Arial" w:hAnsi="Arial" w:cs="Arial"/>
          <w:color w:val="222222"/>
          <w:sz w:val="22"/>
          <w:szCs w:val="22"/>
          <w:highlight w:val="white"/>
          <w:u w:val="single"/>
        </w:rPr>
        <w:t>mass-to-charge ratio</w:t>
      </w:r>
      <w:r w:rsidRPr="00AD2CD5">
        <w:rPr>
          <w:rFonts w:ascii="Arial" w:hAnsi="Arial" w:cs="Arial"/>
          <w:color w:val="222222"/>
          <w:sz w:val="22"/>
          <w:szCs w:val="22"/>
          <w:highlight w:val="white"/>
        </w:rPr>
        <w:t xml:space="preserve"> (Fig 2). Using MS and specialized computer programs, scientists can take a protein mixture of unknown composition and identify the types of proteins in it.</w:t>
      </w:r>
      <w:r w:rsidRPr="00AD2CD5">
        <w:rPr>
          <w:rFonts w:ascii="Arial" w:hAnsi="Arial" w:cs="Arial"/>
          <w:sz w:val="22"/>
          <w:szCs w:val="22"/>
        </w:rPr>
        <w:t xml:space="preserve"> The whole process is analogous to how fingerprints can identify individuals: When a crime lab is provided with a fingerprint from a crime scene, they run it through a large computer database of fingerprints from known individuals, in order to find a matching result. Analogously, in MS, once you have the spectrum of an unknown protein you can use it to search a database of spectra of </w:t>
      </w:r>
      <w:r w:rsidRPr="00AD2CD5">
        <w:rPr>
          <w:rFonts w:ascii="Arial" w:hAnsi="Arial" w:cs="Arial"/>
          <w:i/>
          <w:sz w:val="22"/>
          <w:szCs w:val="22"/>
        </w:rPr>
        <w:t>known proteins</w:t>
      </w:r>
      <w:r w:rsidRPr="00AD2CD5">
        <w:rPr>
          <w:rFonts w:ascii="Arial" w:hAnsi="Arial" w:cs="Arial"/>
          <w:sz w:val="22"/>
          <w:szCs w:val="22"/>
        </w:rPr>
        <w:t xml:space="preserve"> in order to identify the unknown protein. In today’s activity you will learn a bit about how this process works, by identifying protein sequences from the fossilized bones of a </w:t>
      </w:r>
      <w:r w:rsidRPr="00AD2CD5">
        <w:rPr>
          <w:rFonts w:ascii="Arial" w:hAnsi="Arial" w:cs="Arial"/>
          <w:i/>
          <w:sz w:val="22"/>
          <w:szCs w:val="22"/>
          <w:u w:val="single"/>
        </w:rPr>
        <w:t>T. rex</w:t>
      </w:r>
      <w:r w:rsidRPr="00AD2CD5">
        <w:rPr>
          <w:rFonts w:ascii="Arial" w:hAnsi="Arial" w:cs="Arial"/>
          <w:sz w:val="22"/>
          <w:szCs w:val="22"/>
        </w:rPr>
        <w:t xml:space="preserve">, a </w:t>
      </w:r>
      <w:r w:rsidRPr="00AD2CD5">
        <w:rPr>
          <w:rFonts w:ascii="Arial" w:hAnsi="Arial" w:cs="Arial"/>
          <w:sz w:val="22"/>
          <w:szCs w:val="22"/>
          <w:u w:val="single"/>
        </w:rPr>
        <w:t>mastodon</w:t>
      </w:r>
      <w:r w:rsidRPr="00AD2CD5">
        <w:rPr>
          <w:rFonts w:ascii="Arial" w:hAnsi="Arial" w:cs="Arial"/>
          <w:sz w:val="22"/>
          <w:szCs w:val="22"/>
        </w:rPr>
        <w:t xml:space="preserve">, and a </w:t>
      </w:r>
      <w:r w:rsidR="006E7F05" w:rsidRPr="00AD2CD5">
        <w:rPr>
          <w:rFonts w:ascii="Arial" w:hAnsi="Arial" w:cs="Arial"/>
          <w:sz w:val="22"/>
          <w:szCs w:val="22"/>
          <w:u w:val="single"/>
        </w:rPr>
        <w:t>Hadrosaur</w:t>
      </w:r>
      <w:r w:rsidR="0046038B">
        <w:rPr>
          <w:rStyle w:val="FootnoteReference"/>
          <w:rFonts w:ascii="Arial" w:hAnsi="Arial" w:cs="Arial"/>
          <w:sz w:val="22"/>
          <w:szCs w:val="22"/>
          <w:u w:val="single"/>
        </w:rPr>
        <w:footnoteReference w:id="5"/>
      </w:r>
      <w:r w:rsidRPr="00AD2CD5">
        <w:rPr>
          <w:rFonts w:ascii="Arial" w:hAnsi="Arial" w:cs="Arial"/>
          <w:sz w:val="22"/>
          <w:szCs w:val="22"/>
        </w:rPr>
        <w:t xml:space="preserve">. </w:t>
      </w:r>
      <w:r w:rsidR="00466AD9" w:rsidRPr="00AD2CD5">
        <w:rPr>
          <w:rFonts w:ascii="Arial" w:hAnsi="Arial" w:cs="Arial"/>
          <w:noProof/>
          <w:sz w:val="22"/>
          <w:szCs w:val="22"/>
          <w:lang w:val="en-US"/>
        </w:rPr>
        <mc:AlternateContent>
          <mc:Choice Requires="wps">
            <w:drawing>
              <wp:anchor distT="0" distB="0" distL="114300" distR="114300" simplePos="0" relativeHeight="251678208" behindDoc="0" locked="0" layoutInCell="1" allowOverlap="1" wp14:anchorId="6D7EE9F9" wp14:editId="38E2E51A">
                <wp:simplePos x="0" y="0"/>
                <wp:positionH relativeFrom="column">
                  <wp:posOffset>4276725</wp:posOffset>
                </wp:positionH>
                <wp:positionV relativeFrom="paragraph">
                  <wp:posOffset>2518410</wp:posOffset>
                </wp:positionV>
                <wp:extent cx="2338070" cy="64389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338070" cy="643890"/>
                        </a:xfrm>
                        <a:prstGeom prst="rect">
                          <a:avLst/>
                        </a:prstGeom>
                        <a:solidFill>
                          <a:prstClr val="white"/>
                        </a:solidFill>
                        <a:ln>
                          <a:noFill/>
                        </a:ln>
                        <a:effectLst/>
                      </wps:spPr>
                      <wps:txbx>
                        <w:txbxContent>
                          <w:p w14:paraId="4097E5B1" w14:textId="453C1075" w:rsidR="00466AD9" w:rsidRPr="00AD2CD5" w:rsidRDefault="00466AD9" w:rsidP="00466AD9">
                            <w:pPr>
                              <w:pStyle w:val="Caption"/>
                              <w:rPr>
                                <w:rFonts w:ascii="Arial" w:hAnsi="Arial" w:cs="Arial"/>
                                <w:b w:val="0"/>
                                <w:i/>
                                <w:color w:val="000000"/>
                                <w:sz w:val="24"/>
                                <w:szCs w:val="22"/>
                              </w:rPr>
                            </w:pPr>
                            <w:r w:rsidRPr="00AD2CD5">
                              <w:rPr>
                                <w:rFonts w:ascii="Arial" w:hAnsi="Arial" w:cs="Arial"/>
                                <w:b w:val="0"/>
                                <w:i/>
                                <w:sz w:val="18"/>
                              </w:rPr>
                              <w:t xml:space="preserve">Figure 2: This is a picture of a Mass Spectrometer. It takes </w:t>
                            </w:r>
                            <w:r w:rsidR="006E7F05" w:rsidRPr="00AD2CD5">
                              <w:rPr>
                                <w:rFonts w:ascii="Arial" w:hAnsi="Arial" w:cs="Arial"/>
                                <w:b w:val="0"/>
                                <w:i/>
                                <w:sz w:val="18"/>
                              </w:rPr>
                              <w:t xml:space="preserve">small samples and determines the molecular composition. </w:t>
                            </w:r>
                            <w:r w:rsidRPr="00AD2CD5">
                              <w:rPr>
                                <w:rFonts w:ascii="Arial" w:hAnsi="Arial" w:cs="Arial"/>
                                <w:b w:val="0"/>
                                <w:i/>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D7EE9F9" id="_x0000_t202" coordsize="21600,21600" o:spt="202" path="m0,0l0,21600,21600,21600,21600,0xe">
                <v:stroke joinstyle="miter"/>
                <v:path gradientshapeok="t" o:connecttype="rect"/>
              </v:shapetype>
              <v:shape id="Text_x0020_Box_x0020_12" o:spid="_x0000_s1027" type="#_x0000_t202" style="position:absolute;left:0;text-align:left;margin-left:336.75pt;margin-top:198.3pt;width:184.1pt;height:50.7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" stroked="f">
                <v:textbox style="mso-fit-shape-to-text:t" inset="0,0,0,0">
                  <w:txbxContent>
                    <w:p w14:paraId="4097E5B1" w14:textId="453C1075" w:rsidR="00466AD9" w:rsidRPr="00AD2CD5" w:rsidRDefault="00466AD9" w:rsidP="00466AD9">
                      <w:pPr>
                        <w:pStyle w:val="Caption"/>
                        <w:rPr>
                          <w:rFonts w:ascii="Arial" w:hAnsi="Arial" w:cs="Arial"/>
                          <w:b w:val="0"/>
                          <w:i/>
                          <w:color w:val="000000"/>
                          <w:sz w:val="24"/>
                          <w:szCs w:val="22"/>
                        </w:rPr>
                      </w:pPr>
                      <w:r w:rsidRPr="00AD2CD5">
                        <w:rPr>
                          <w:rFonts w:ascii="Arial" w:hAnsi="Arial" w:cs="Arial"/>
                          <w:b w:val="0"/>
                          <w:i/>
                          <w:sz w:val="18"/>
                        </w:rPr>
                        <w:t xml:space="preserve">Figure 2: This is a picture of a Mass Spectrometer. It takes </w:t>
                      </w:r>
                      <w:r w:rsidR="006E7F05" w:rsidRPr="00AD2CD5">
                        <w:rPr>
                          <w:rFonts w:ascii="Arial" w:hAnsi="Arial" w:cs="Arial"/>
                          <w:b w:val="0"/>
                          <w:i/>
                          <w:sz w:val="18"/>
                        </w:rPr>
                        <w:t xml:space="preserve">small samples and determines the molecular composition. </w:t>
                      </w:r>
                      <w:r w:rsidRPr="00AD2CD5">
                        <w:rPr>
                          <w:rFonts w:ascii="Arial" w:hAnsi="Arial" w:cs="Arial"/>
                          <w:b w:val="0"/>
                          <w:i/>
                          <w:sz w:val="18"/>
                        </w:rPr>
                        <w:t xml:space="preserve"> </w:t>
                      </w:r>
                    </w:p>
                  </w:txbxContent>
                </v:textbox>
                <w10:wrap type="square"/>
              </v:shape>
            </w:pict>
          </mc:Fallback>
        </mc:AlternateContent>
      </w:r>
      <w:r w:rsidRPr="00AD2CD5">
        <w:rPr>
          <w:rFonts w:ascii="Arial" w:hAnsi="Arial" w:cs="Arial"/>
          <w:noProof/>
          <w:sz w:val="22"/>
          <w:szCs w:val="22"/>
          <w:lang w:val="en-US"/>
        </w:rPr>
        <w:drawing>
          <wp:anchor distT="0" distB="0" distL="114300" distR="114300" simplePos="0" relativeHeight="251638272" behindDoc="0" locked="0" layoutInCell="1" hidden="0" allowOverlap="1" wp14:anchorId="06E59576" wp14:editId="30A394E1">
            <wp:simplePos x="0" y="0"/>
            <wp:positionH relativeFrom="margin">
              <wp:posOffset>4276725</wp:posOffset>
            </wp:positionH>
            <wp:positionV relativeFrom="paragraph">
              <wp:posOffset>47625</wp:posOffset>
            </wp:positionV>
            <wp:extent cx="2338388" cy="2413819"/>
            <wp:effectExtent l="0" t="0" r="0" b="0"/>
            <wp:wrapSquare wrapText="bothSides" distT="0" distB="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2338388" cy="2413819"/>
                    </a:xfrm>
                    <a:prstGeom prst="rect">
                      <a:avLst/>
                    </a:prstGeom>
                    <a:ln/>
                  </pic:spPr>
                </pic:pic>
              </a:graphicData>
            </a:graphic>
          </wp:anchor>
        </w:drawing>
      </w:r>
    </w:p>
    <w:p w14:paraId="2C631D05" w14:textId="2C477B00" w:rsidR="000A5261" w:rsidRPr="00AD2CD5" w:rsidRDefault="00AD2CD5" w:rsidP="00AD2CD5">
      <w:pPr>
        <w:spacing w:line="360" w:lineRule="auto"/>
        <w:ind w:firstLine="720"/>
        <w:rPr>
          <w:rFonts w:ascii="Arial" w:hAnsi="Arial" w:cs="Arial"/>
          <w:sz w:val="22"/>
          <w:szCs w:val="22"/>
        </w:rPr>
      </w:pPr>
      <w:r w:rsidRPr="00AD2CD5">
        <w:rPr>
          <w:rFonts w:ascii="Arial" w:hAnsi="Arial" w:cs="Arial"/>
          <w:b/>
          <w:noProof/>
          <w:sz w:val="22"/>
          <w:szCs w:val="22"/>
          <w:lang w:val="en-US"/>
        </w:rPr>
        <w:lastRenderedPageBreak/>
        <mc:AlternateContent>
          <mc:Choice Requires="wpg">
            <w:drawing>
              <wp:anchor distT="0" distB="0" distL="228600" distR="228600" simplePos="0" relativeHeight="251685376" behindDoc="0" locked="0" layoutInCell="1" allowOverlap="1" wp14:anchorId="0D9F6E73" wp14:editId="75E62B2F">
                <wp:simplePos x="0" y="0"/>
                <wp:positionH relativeFrom="page">
                  <wp:posOffset>2679700</wp:posOffset>
                </wp:positionH>
                <wp:positionV relativeFrom="page">
                  <wp:posOffset>1339850</wp:posOffset>
                </wp:positionV>
                <wp:extent cx="4933950" cy="3022600"/>
                <wp:effectExtent l="0" t="0" r="0" b="6350"/>
                <wp:wrapTopAndBottom/>
                <wp:docPr id="173" name="Group 173"/>
                <wp:cNvGraphicFramePr/>
                <a:graphic xmlns:a="http://schemas.openxmlformats.org/drawingml/2006/main">
                  <a:graphicData uri="http://schemas.microsoft.com/office/word/2010/wordprocessingGroup">
                    <wpg:wgp>
                      <wpg:cNvGrpSpPr/>
                      <wpg:grpSpPr>
                        <a:xfrm>
                          <a:off x="0" y="0"/>
                          <a:ext cx="4933950" cy="3022600"/>
                          <a:chOff x="0" y="0"/>
                          <a:chExt cx="3218688" cy="4727049"/>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88951" y="406528"/>
                            <a:ext cx="2980173" cy="4320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0CB21" w14:textId="76BF8468" w:rsidR="00AD2CD5" w:rsidRPr="00AD2CD5" w:rsidRDefault="00AD2CD5" w:rsidP="00AD2CD5">
                              <w:pPr>
                                <w:ind w:left="504"/>
                                <w:rPr>
                                  <w:smallCaps/>
                                  <w:color w:val="ED7D31" w:themeColor="accent2"/>
                                  <w:sz w:val="28"/>
                                  <w:szCs w:val="24"/>
                                </w:rPr>
                              </w:pPr>
                              <w:r>
                                <w:rPr>
                                  <w:rFonts w:ascii="Arial" w:hAnsi="Arial" w:cs="Arial"/>
                                  <w:b/>
                                  <w:sz w:val="22"/>
                                  <w:szCs w:val="22"/>
                                  <w:u w:val="single"/>
                                </w:rPr>
                                <w:t>P</w:t>
                              </w:r>
                              <w:r w:rsidRPr="00AD2CD5">
                                <w:rPr>
                                  <w:rFonts w:ascii="Arial" w:hAnsi="Arial" w:cs="Arial"/>
                                  <w:b/>
                                  <w:sz w:val="22"/>
                                  <w:szCs w:val="22"/>
                                  <w:u w:val="single"/>
                                </w:rPr>
                                <w:t>roteins and where they come from</w:t>
                              </w:r>
                              <w:r w:rsidRPr="00AD2CD5">
                                <w:rPr>
                                  <w:rFonts w:ascii="Arial" w:hAnsi="Arial" w:cs="Arial"/>
                                  <w:b/>
                                  <w:sz w:val="22"/>
                                  <w:szCs w:val="22"/>
                                </w:rPr>
                                <w:t xml:space="preserve">: </w:t>
                              </w:r>
                              <w:r w:rsidRPr="00AD2CD5">
                                <w:rPr>
                                  <w:rFonts w:ascii="Arial" w:hAnsi="Arial" w:cs="Arial"/>
                                  <w:sz w:val="22"/>
                                  <w:szCs w:val="22"/>
                                </w:rPr>
                                <w:t xml:space="preserve"> The process by which proteins are made in cells is known as the </w:t>
                              </w:r>
                              <w:r w:rsidR="0046038B">
                                <w:rPr>
                                  <w:rFonts w:ascii="Arial" w:hAnsi="Arial" w:cs="Arial"/>
                                  <w:sz w:val="22"/>
                                  <w:szCs w:val="22"/>
                                  <w:u w:val="single"/>
                                </w:rPr>
                                <w:t>Central Dogma of B</w:t>
                              </w:r>
                              <w:r w:rsidRPr="00AD2CD5">
                                <w:rPr>
                                  <w:rFonts w:ascii="Arial" w:hAnsi="Arial" w:cs="Arial"/>
                                  <w:sz w:val="22"/>
                                  <w:szCs w:val="22"/>
                                  <w:u w:val="single"/>
                                </w:rPr>
                                <w:t>iology</w:t>
                              </w:r>
                              <w:r w:rsidRPr="00AD2CD5">
                                <w:rPr>
                                  <w:rFonts w:ascii="Arial" w:hAnsi="Arial" w:cs="Arial"/>
                                  <w:b/>
                                  <w:sz w:val="22"/>
                                  <w:szCs w:val="22"/>
                                </w:rPr>
                                <w:t xml:space="preserve"> </w:t>
                              </w:r>
                              <w:r>
                                <w:rPr>
                                  <w:rFonts w:ascii="Arial" w:hAnsi="Arial" w:cs="Arial"/>
                                  <w:sz w:val="22"/>
                                  <w:szCs w:val="22"/>
                                </w:rPr>
                                <w:t>(F</w:t>
                              </w:r>
                              <w:r w:rsidRPr="00AD2CD5">
                                <w:rPr>
                                  <w:rFonts w:ascii="Arial" w:hAnsi="Arial" w:cs="Arial"/>
                                  <w:sz w:val="22"/>
                                  <w:szCs w:val="22"/>
                                </w:rPr>
                                <w:t>ig 3). It is a two-step process involving, DNA, RNA, and amino acids (the building blocks of proteins). DNA carries all of the genetic information for an organism. In order for the DNA to be decoded and utilized in the cell, it must be transcribed into RNA, and then translated</w:t>
                              </w:r>
                              <w:r w:rsidRPr="00AD2CD5">
                                <w:rPr>
                                  <w:rFonts w:ascii="Arial" w:hAnsi="Arial" w:cs="Arial"/>
                                  <w:b/>
                                  <w:sz w:val="22"/>
                                  <w:szCs w:val="22"/>
                                </w:rPr>
                                <w:t xml:space="preserve"> </w:t>
                              </w:r>
                              <w:r w:rsidRPr="00AD2CD5">
                                <w:rPr>
                                  <w:rFonts w:ascii="Arial" w:hAnsi="Arial" w:cs="Arial"/>
                                  <w:sz w:val="22"/>
                                  <w:szCs w:val="22"/>
                                </w:rPr>
                                <w:t xml:space="preserve">into an amino acid chain (sometimes referred to as a </w:t>
                              </w:r>
                              <w:r w:rsidRPr="00AD2CD5">
                                <w:rPr>
                                  <w:rFonts w:ascii="Arial" w:hAnsi="Arial" w:cs="Arial"/>
                                  <w:sz w:val="22"/>
                                  <w:szCs w:val="22"/>
                                  <w:u w:val="single"/>
                                </w:rPr>
                                <w:t>peptide</w:t>
                              </w:r>
                              <w:r w:rsidRPr="00AD2CD5">
                                <w:rPr>
                                  <w:rFonts w:ascii="Arial" w:hAnsi="Arial" w:cs="Arial"/>
                                  <w:sz w:val="22"/>
                                  <w:szCs w:val="22"/>
                                </w:rPr>
                                <w:t>)</w:t>
                              </w:r>
                              <w:r w:rsidRPr="00AD2CD5">
                                <w:rPr>
                                  <w:rFonts w:ascii="Arial" w:hAnsi="Arial" w:cs="Arial"/>
                                  <w:b/>
                                  <w:sz w:val="22"/>
                                  <w:szCs w:val="22"/>
                                </w:rPr>
                                <w:t>.</w:t>
                              </w:r>
                              <w:r w:rsidRPr="00AD2CD5">
                                <w:rPr>
                                  <w:rFonts w:ascii="Arial" w:hAnsi="Arial" w:cs="Arial"/>
                                  <w:sz w:val="22"/>
                                  <w:szCs w:val="22"/>
                                </w:rPr>
                                <w:t xml:space="preserve"> Once the amino acid chain folds into its final shape (not shown in the figure), it is called a </w:t>
                              </w:r>
                              <w:r w:rsidRPr="00AD2CD5">
                                <w:rPr>
                                  <w:rFonts w:ascii="Arial" w:hAnsi="Arial" w:cs="Arial"/>
                                  <w:sz w:val="22"/>
                                  <w:szCs w:val="22"/>
                                  <w:u w:val="single"/>
                                </w:rPr>
                                <w:t>protein.</w:t>
                              </w:r>
                              <w:r w:rsidRPr="00AD2CD5">
                                <w:rPr>
                                  <w:rFonts w:ascii="Arial" w:hAnsi="Arial" w:cs="Arial"/>
                                  <w:sz w:val="22"/>
                                  <w:szCs w:val="22"/>
                                </w:rPr>
                                <w:t xml:space="preserve"> Since you will be analyzing the protein content of a bone fossil, it is most likely that you will identify </w:t>
                              </w:r>
                              <w:r w:rsidRPr="00AD2CD5">
                                <w:rPr>
                                  <w:rFonts w:ascii="Arial" w:hAnsi="Arial" w:cs="Arial"/>
                                  <w:sz w:val="22"/>
                                  <w:szCs w:val="22"/>
                                  <w:u w:val="single"/>
                                </w:rPr>
                                <w:t>collagen</w:t>
                              </w:r>
                              <w:r w:rsidRPr="00AD2CD5">
                                <w:rPr>
                                  <w:rFonts w:ascii="Arial" w:hAnsi="Arial" w:cs="Arial"/>
                                  <w:sz w:val="22"/>
                                  <w:szCs w:val="22"/>
                                </w:rPr>
                                <w:t xml:space="preserve"> proteins. Collagen proteins are sturdy and flexible in order to support our bones, and they make up 90-95% of the organic matter in bones.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9F6E73" id="Group 173" o:spid="_x0000_s1028" style="position:absolute;left:0;text-align:left;margin-left:211pt;margin-top:105.5pt;width:388.5pt;height:238pt;z-index:251685376;mso-wrap-distance-left:18pt;mso-wrap-distance-right:18pt;mso-position-horizontal-relative:page;mso-position-vertical-relative:page;mso-width-relative:margin;mso-height-relative:margin" coordsize="32186,47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">
                <v:rect id="Rectangle 174" o:spid="_x0000_s1029"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3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_x0000_s103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1" o:title="" recolor="t" rotate="t" type="frame"/>
                  </v:rect>
                </v:group>
                <v:shape id="Text Box 178" o:spid="_x0000_s1033" type="#_x0000_t202" style="position:absolute;left:889;top:4065;width:29802;height:4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2C50CB21" w14:textId="76BF8468" w:rsidR="00AD2CD5" w:rsidRPr="00AD2CD5" w:rsidRDefault="00AD2CD5" w:rsidP="00AD2CD5">
                        <w:pPr>
                          <w:ind w:left="504"/>
                          <w:rPr>
                            <w:smallCaps/>
                            <w:color w:val="ED7D31" w:themeColor="accent2"/>
                            <w:sz w:val="28"/>
                            <w:szCs w:val="24"/>
                          </w:rPr>
                        </w:pPr>
                        <w:r>
                          <w:rPr>
                            <w:rFonts w:ascii="Arial" w:hAnsi="Arial" w:cs="Arial"/>
                            <w:b/>
                            <w:sz w:val="22"/>
                            <w:szCs w:val="22"/>
                            <w:u w:val="single"/>
                          </w:rPr>
                          <w:t>P</w:t>
                        </w:r>
                        <w:r w:rsidRPr="00AD2CD5">
                          <w:rPr>
                            <w:rFonts w:ascii="Arial" w:hAnsi="Arial" w:cs="Arial"/>
                            <w:b/>
                            <w:sz w:val="22"/>
                            <w:szCs w:val="22"/>
                            <w:u w:val="single"/>
                          </w:rPr>
                          <w:t>roteins and where they come from</w:t>
                        </w:r>
                        <w:r w:rsidRPr="00AD2CD5">
                          <w:rPr>
                            <w:rFonts w:ascii="Arial" w:hAnsi="Arial" w:cs="Arial"/>
                            <w:b/>
                            <w:sz w:val="22"/>
                            <w:szCs w:val="22"/>
                          </w:rPr>
                          <w:t xml:space="preserve">: </w:t>
                        </w:r>
                        <w:r w:rsidRPr="00AD2CD5">
                          <w:rPr>
                            <w:rFonts w:ascii="Arial" w:hAnsi="Arial" w:cs="Arial"/>
                            <w:sz w:val="22"/>
                            <w:szCs w:val="22"/>
                          </w:rPr>
                          <w:t xml:space="preserve"> The process by which proteins are made in cells is known as the </w:t>
                        </w:r>
                        <w:r w:rsidR="0046038B">
                          <w:rPr>
                            <w:rFonts w:ascii="Arial" w:hAnsi="Arial" w:cs="Arial"/>
                            <w:sz w:val="22"/>
                            <w:szCs w:val="22"/>
                            <w:u w:val="single"/>
                          </w:rPr>
                          <w:t>Central Dogma of B</w:t>
                        </w:r>
                        <w:r w:rsidRPr="00AD2CD5">
                          <w:rPr>
                            <w:rFonts w:ascii="Arial" w:hAnsi="Arial" w:cs="Arial"/>
                            <w:sz w:val="22"/>
                            <w:szCs w:val="22"/>
                            <w:u w:val="single"/>
                          </w:rPr>
                          <w:t>iology</w:t>
                        </w:r>
                        <w:r w:rsidRPr="00AD2CD5">
                          <w:rPr>
                            <w:rFonts w:ascii="Arial" w:hAnsi="Arial" w:cs="Arial"/>
                            <w:b/>
                            <w:sz w:val="22"/>
                            <w:szCs w:val="22"/>
                          </w:rPr>
                          <w:t xml:space="preserve"> </w:t>
                        </w:r>
                        <w:r>
                          <w:rPr>
                            <w:rFonts w:ascii="Arial" w:hAnsi="Arial" w:cs="Arial"/>
                            <w:sz w:val="22"/>
                            <w:szCs w:val="22"/>
                          </w:rPr>
                          <w:t>(F</w:t>
                        </w:r>
                        <w:r w:rsidRPr="00AD2CD5">
                          <w:rPr>
                            <w:rFonts w:ascii="Arial" w:hAnsi="Arial" w:cs="Arial"/>
                            <w:sz w:val="22"/>
                            <w:szCs w:val="22"/>
                          </w:rPr>
                          <w:t>ig 3). It is a two-step process involving, DNA, RNA, and amino acids (the building blocks of proteins). DNA carries all of the genetic information for an organism. In order for the DNA to be decoded and utilized in the cell, it must be transcribed into RNA, and then translated</w:t>
                        </w:r>
                        <w:r w:rsidRPr="00AD2CD5">
                          <w:rPr>
                            <w:rFonts w:ascii="Arial" w:hAnsi="Arial" w:cs="Arial"/>
                            <w:b/>
                            <w:sz w:val="22"/>
                            <w:szCs w:val="22"/>
                          </w:rPr>
                          <w:t xml:space="preserve"> </w:t>
                        </w:r>
                        <w:r w:rsidRPr="00AD2CD5">
                          <w:rPr>
                            <w:rFonts w:ascii="Arial" w:hAnsi="Arial" w:cs="Arial"/>
                            <w:sz w:val="22"/>
                            <w:szCs w:val="22"/>
                          </w:rPr>
                          <w:t xml:space="preserve">into an amino acid chain (sometimes referred to as a </w:t>
                        </w:r>
                        <w:r w:rsidRPr="00AD2CD5">
                          <w:rPr>
                            <w:rFonts w:ascii="Arial" w:hAnsi="Arial" w:cs="Arial"/>
                            <w:sz w:val="22"/>
                            <w:szCs w:val="22"/>
                            <w:u w:val="single"/>
                          </w:rPr>
                          <w:t>peptide</w:t>
                        </w:r>
                        <w:r w:rsidRPr="00AD2CD5">
                          <w:rPr>
                            <w:rFonts w:ascii="Arial" w:hAnsi="Arial" w:cs="Arial"/>
                            <w:sz w:val="22"/>
                            <w:szCs w:val="22"/>
                          </w:rPr>
                          <w:t>)</w:t>
                        </w:r>
                        <w:r w:rsidRPr="00AD2CD5">
                          <w:rPr>
                            <w:rFonts w:ascii="Arial" w:hAnsi="Arial" w:cs="Arial"/>
                            <w:b/>
                            <w:sz w:val="22"/>
                            <w:szCs w:val="22"/>
                          </w:rPr>
                          <w:t>.</w:t>
                        </w:r>
                        <w:r w:rsidRPr="00AD2CD5">
                          <w:rPr>
                            <w:rFonts w:ascii="Arial" w:hAnsi="Arial" w:cs="Arial"/>
                            <w:sz w:val="22"/>
                            <w:szCs w:val="22"/>
                          </w:rPr>
                          <w:t xml:space="preserve"> Once the amino acid chain folds into its final shape (not shown in the figure), it is called a </w:t>
                        </w:r>
                        <w:r w:rsidRPr="00AD2CD5">
                          <w:rPr>
                            <w:rFonts w:ascii="Arial" w:hAnsi="Arial" w:cs="Arial"/>
                            <w:sz w:val="22"/>
                            <w:szCs w:val="22"/>
                            <w:u w:val="single"/>
                          </w:rPr>
                          <w:t>protein.</w:t>
                        </w:r>
                        <w:r w:rsidRPr="00AD2CD5">
                          <w:rPr>
                            <w:rFonts w:ascii="Arial" w:hAnsi="Arial" w:cs="Arial"/>
                            <w:sz w:val="22"/>
                            <w:szCs w:val="22"/>
                          </w:rPr>
                          <w:t xml:space="preserve"> Since you will be analyzing the protein content of a bone fossil, it is most likely that you will identify </w:t>
                        </w:r>
                        <w:r w:rsidRPr="00AD2CD5">
                          <w:rPr>
                            <w:rFonts w:ascii="Arial" w:hAnsi="Arial" w:cs="Arial"/>
                            <w:sz w:val="22"/>
                            <w:szCs w:val="22"/>
                            <w:u w:val="single"/>
                          </w:rPr>
                          <w:t>collagen</w:t>
                        </w:r>
                        <w:r w:rsidRPr="00AD2CD5">
                          <w:rPr>
                            <w:rFonts w:ascii="Arial" w:hAnsi="Arial" w:cs="Arial"/>
                            <w:sz w:val="22"/>
                            <w:szCs w:val="22"/>
                          </w:rPr>
                          <w:t xml:space="preserve"> proteins. Collagen proteins are sturdy and flexible in order to support our bones, and they make up 90-95% of the organic matter in bones.</w:t>
                        </w:r>
                      </w:p>
                    </w:txbxContent>
                  </v:textbox>
                </v:shape>
                <w10:wrap type="topAndBottom" anchorx="page" anchory="page"/>
              </v:group>
            </w:pict>
          </mc:Fallback>
        </mc:AlternateContent>
      </w:r>
      <w:r w:rsidR="006E7F05" w:rsidRPr="00AD2CD5">
        <w:rPr>
          <w:rFonts w:ascii="Arial" w:hAnsi="Arial" w:cs="Arial"/>
          <w:noProof/>
          <w:sz w:val="22"/>
          <w:szCs w:val="22"/>
          <w:lang w:val="en-US"/>
        </w:rPr>
        <w:drawing>
          <wp:anchor distT="0" distB="0" distL="114300" distR="114300" simplePos="0" relativeHeight="251646464" behindDoc="0" locked="0" layoutInCell="1" hidden="0" allowOverlap="1" wp14:anchorId="0E933A62" wp14:editId="2B41D462">
            <wp:simplePos x="0" y="0"/>
            <wp:positionH relativeFrom="margin">
              <wp:posOffset>-60960</wp:posOffset>
            </wp:positionH>
            <wp:positionV relativeFrom="paragraph">
              <wp:posOffset>86360</wp:posOffset>
            </wp:positionV>
            <wp:extent cx="2092960" cy="3338195"/>
            <wp:effectExtent l="0" t="0" r="0" b="0"/>
            <wp:wrapSquare wrapText="bothSides" distT="0" distB="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092960" cy="3338195"/>
                    </a:xfrm>
                    <a:prstGeom prst="rect">
                      <a:avLst/>
                    </a:prstGeom>
                    <a:ln/>
                  </pic:spPr>
                </pic:pic>
              </a:graphicData>
            </a:graphic>
          </wp:anchor>
        </w:drawing>
      </w:r>
      <w:r w:rsidR="004F5533" w:rsidRPr="00AD2CD5">
        <w:rPr>
          <w:rFonts w:ascii="Arial" w:hAnsi="Arial" w:cs="Arial"/>
          <w:sz w:val="22"/>
          <w:szCs w:val="22"/>
        </w:rPr>
        <w:t>In the first step where MS is utilized you are working on the molecular level, understanding ion charges and masses</w:t>
      </w:r>
      <w:r w:rsidR="0046038B">
        <w:rPr>
          <w:rStyle w:val="FootnoteReference"/>
          <w:rFonts w:ascii="Arial" w:hAnsi="Arial" w:cs="Arial"/>
          <w:sz w:val="22"/>
          <w:szCs w:val="22"/>
        </w:rPr>
        <w:footnoteReference w:id="6"/>
      </w:r>
      <w:r w:rsidR="004F5533" w:rsidRPr="00AD2CD5">
        <w:rPr>
          <w:rFonts w:ascii="Arial" w:hAnsi="Arial" w:cs="Arial"/>
          <w:sz w:val="22"/>
          <w:szCs w:val="22"/>
        </w:rPr>
        <w:t>. In the next step you will move up to the cellular level where proteins are made and used</w:t>
      </w:r>
      <w:r w:rsidR="0046038B">
        <w:rPr>
          <w:rStyle w:val="FootnoteReference"/>
          <w:rFonts w:ascii="Arial" w:hAnsi="Arial" w:cs="Arial"/>
          <w:sz w:val="22"/>
          <w:szCs w:val="22"/>
        </w:rPr>
        <w:footnoteReference w:id="7"/>
      </w:r>
      <w:r w:rsidR="004F5533" w:rsidRPr="00AD2CD5">
        <w:rPr>
          <w:rFonts w:ascii="Arial" w:hAnsi="Arial" w:cs="Arial"/>
          <w:sz w:val="22"/>
          <w:szCs w:val="22"/>
        </w:rPr>
        <w:t>.</w:t>
      </w:r>
    </w:p>
    <w:p w14:paraId="715D091A" w14:textId="352C441B" w:rsidR="000A5261" w:rsidRPr="00AD2CD5" w:rsidRDefault="006E7F05" w:rsidP="00AD2CD5">
      <w:pPr>
        <w:spacing w:line="360" w:lineRule="auto"/>
        <w:rPr>
          <w:rFonts w:ascii="Arial" w:hAnsi="Arial" w:cs="Arial"/>
          <w:sz w:val="22"/>
          <w:szCs w:val="22"/>
        </w:rPr>
      </w:pPr>
      <w:r w:rsidRPr="00AD2CD5">
        <w:rPr>
          <w:rFonts w:ascii="Arial" w:hAnsi="Arial" w:cs="Arial"/>
          <w:noProof/>
          <w:sz w:val="22"/>
          <w:szCs w:val="22"/>
          <w:lang w:val="en-US"/>
        </w:rPr>
        <mc:AlternateContent>
          <mc:Choice Requires="wps">
            <w:drawing>
              <wp:anchor distT="0" distB="0" distL="114300" distR="114300" simplePos="0" relativeHeight="251653632" behindDoc="1" locked="0" layoutInCell="1" hidden="0" allowOverlap="1" wp14:anchorId="6D44DBC4" wp14:editId="305C0623">
                <wp:simplePos x="0" y="0"/>
                <wp:positionH relativeFrom="margin">
                  <wp:posOffset>-62865</wp:posOffset>
                </wp:positionH>
                <wp:positionV relativeFrom="paragraph">
                  <wp:posOffset>2677795</wp:posOffset>
                </wp:positionV>
                <wp:extent cx="1985645" cy="63309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0" y="0"/>
                          <a:ext cx="1985645" cy="633095"/>
                        </a:xfrm>
                        <a:prstGeom prst="rect">
                          <a:avLst/>
                        </a:prstGeom>
                        <a:solidFill>
                          <a:srgbClr val="FFFFFF"/>
                        </a:solidFill>
                        <a:ln>
                          <a:noFill/>
                        </a:ln>
                      </wps:spPr>
                      <wps:txbx>
                        <w:txbxContent>
                          <w:p w14:paraId="456F337F" w14:textId="057ABC2E" w:rsidR="000A5261" w:rsidRPr="00AD2CD5" w:rsidRDefault="006564A7" w:rsidP="00AD2CD5">
                            <w:pPr>
                              <w:pStyle w:val="Caption"/>
                              <w:rPr>
                                <w:rFonts w:ascii="Arial" w:hAnsi="Arial" w:cs="Arial"/>
                                <w:b w:val="0"/>
                                <w:i/>
                                <w:sz w:val="18"/>
                              </w:rPr>
                            </w:pPr>
                            <w:r>
                              <w:rPr>
                                <w:rFonts w:ascii="Arial" w:hAnsi="Arial" w:cs="Arial"/>
                                <w:b w:val="0"/>
                                <w:i/>
                                <w:sz w:val="18"/>
                              </w:rPr>
                              <w:t>Figure 3. The Central Dogma:</w:t>
                            </w:r>
                            <w:r w:rsidR="004F5533" w:rsidRPr="00AD2CD5">
                              <w:rPr>
                                <w:rFonts w:ascii="Arial" w:hAnsi="Arial" w:cs="Arial"/>
                                <w:b w:val="0"/>
                                <w:i/>
                                <w:sz w:val="18"/>
                              </w:rPr>
                              <w:t xml:space="preserve"> the first step is transcription of DNA into RNA. The second step is translating the RNA into proteins. </w:t>
                            </w:r>
                          </w:p>
                        </w:txbxContent>
                      </wps:txbx>
                      <wps:bodyPr lIns="0" tIns="0" rIns="0" bIns="0" anchor="t" anchorCtr="0"/>
                    </wps:wsp>
                  </a:graphicData>
                </a:graphic>
              </wp:anchor>
            </w:drawing>
          </mc:Choice>
          <mc:Fallback>
            <w:pict>
              <v:rect w14:anchorId="6D44DBC4" id="Rectangle 11" o:spid="_x0000_s1034" style="position:absolute;margin-left:-4.95pt;margin-top:210.85pt;width:156.35pt;height:49.85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" stroked="f">
                <v:textbox inset="0,0,0,0">
                  <w:txbxContent>
                    <w:p w14:paraId="456F337F" w14:textId="057ABC2E" w:rsidR="000A5261" w:rsidRPr="00AD2CD5" w:rsidRDefault="006564A7" w:rsidP="00AD2CD5">
                      <w:pPr>
                        <w:pStyle w:val="Caption"/>
                        <w:rPr>
                          <w:rFonts w:ascii="Arial" w:hAnsi="Arial" w:cs="Arial"/>
                          <w:b w:val="0"/>
                          <w:i/>
                          <w:sz w:val="18"/>
                        </w:rPr>
                      </w:pPr>
                      <w:r>
                        <w:rPr>
                          <w:rFonts w:ascii="Arial" w:hAnsi="Arial" w:cs="Arial"/>
                          <w:b w:val="0"/>
                          <w:i/>
                          <w:sz w:val="18"/>
                        </w:rPr>
                        <w:t>Figure 3. The Central Dogma:</w:t>
                      </w:r>
                      <w:r w:rsidR="004F5533" w:rsidRPr="00AD2CD5">
                        <w:rPr>
                          <w:rFonts w:ascii="Arial" w:hAnsi="Arial" w:cs="Arial"/>
                          <w:b w:val="0"/>
                          <w:i/>
                          <w:sz w:val="18"/>
                        </w:rPr>
                        <w:t xml:space="preserve"> the first step is transcription of DNA into RNA. The second step is translating the RNA into proteins. </w:t>
                      </w:r>
                    </w:p>
                  </w:txbxContent>
                </v:textbox>
                <w10:wrap type="square" anchorx="margin"/>
              </v:rect>
            </w:pict>
          </mc:Fallback>
        </mc:AlternateContent>
      </w:r>
      <w:r w:rsidR="004F5533" w:rsidRPr="00AD2CD5">
        <w:rPr>
          <w:rFonts w:ascii="Arial" w:hAnsi="Arial" w:cs="Arial"/>
          <w:b/>
          <w:sz w:val="22"/>
          <w:szCs w:val="22"/>
        </w:rPr>
        <w:t xml:space="preserve">    </w:t>
      </w:r>
    </w:p>
    <w:p w14:paraId="193324CE" w14:textId="49A1598B" w:rsidR="000A5261" w:rsidRPr="00AD2CD5" w:rsidRDefault="0046038B" w:rsidP="00AD2CD5">
      <w:pPr>
        <w:spacing w:line="360" w:lineRule="auto"/>
        <w:ind w:firstLine="720"/>
        <w:rPr>
          <w:rFonts w:ascii="Arial" w:hAnsi="Arial" w:cs="Arial"/>
          <w:sz w:val="22"/>
          <w:szCs w:val="22"/>
        </w:rPr>
      </w:pPr>
      <w:r w:rsidRPr="00AD2CD5">
        <w:rPr>
          <w:rFonts w:ascii="Arial" w:hAnsi="Arial" w:cs="Arial"/>
          <w:noProof/>
          <w:sz w:val="22"/>
          <w:szCs w:val="22"/>
          <w:lang w:val="en-US"/>
        </w:rPr>
        <mc:AlternateContent>
          <mc:Choice Requires="wps">
            <w:drawing>
              <wp:anchor distT="0" distB="0" distL="114300" distR="114300" simplePos="0" relativeHeight="251662848" behindDoc="1" locked="0" layoutInCell="1" hidden="0" allowOverlap="1" wp14:anchorId="1B7C9586" wp14:editId="5C575190">
                <wp:simplePos x="0" y="0"/>
                <wp:positionH relativeFrom="margin">
                  <wp:posOffset>3968750</wp:posOffset>
                </wp:positionH>
                <wp:positionV relativeFrom="paragraph">
                  <wp:posOffset>2386965</wp:posOffset>
                </wp:positionV>
                <wp:extent cx="2628900" cy="78740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2628900" cy="787400"/>
                        </a:xfrm>
                        <a:prstGeom prst="rect">
                          <a:avLst/>
                        </a:prstGeom>
                        <a:solidFill>
                          <a:srgbClr val="FFFFFF"/>
                        </a:solidFill>
                        <a:ln>
                          <a:noFill/>
                        </a:ln>
                      </wps:spPr>
                      <wps:txbx>
                        <w:txbxContent>
                          <w:p w14:paraId="5CC99D7B" w14:textId="77777777" w:rsidR="000A5261" w:rsidRPr="00AD2CD5" w:rsidRDefault="004F5533" w:rsidP="00AD2CD5">
                            <w:pPr>
                              <w:pStyle w:val="Caption"/>
                              <w:rPr>
                                <w:rFonts w:ascii="Arial" w:hAnsi="Arial" w:cs="Arial"/>
                                <w:b w:val="0"/>
                                <w:i/>
                                <w:sz w:val="18"/>
                              </w:rPr>
                            </w:pPr>
                            <w:r w:rsidRPr="00AD2CD5">
                              <w:rPr>
                                <w:rFonts w:ascii="Arial" w:hAnsi="Arial" w:cs="Arial"/>
                                <w:b w:val="0"/>
                                <w:i/>
                                <w:sz w:val="18"/>
                              </w:rPr>
                              <w:t>Figure 4. This is an example of DNA sequences from multiple species lined up together. Species who share mutations that others do not have are more closely related. This is how molecular biology can help determine evolutionary relationships.</w:t>
                            </w:r>
                          </w:p>
                        </w:txbxContent>
                      </wps:txbx>
                      <wps:bodyPr lIns="0" tIns="0" rIns="0" bIns="0" anchor="t" anchorCtr="0"/>
                    </wps:wsp>
                  </a:graphicData>
                </a:graphic>
              </wp:anchor>
            </w:drawing>
          </mc:Choice>
          <mc:Fallback>
            <w:pict>
              <v:rect w14:anchorId="1B7C9586" id="Rectangle 10" o:spid="_x0000_s1035" style="position:absolute;left:0;text-align:left;margin-left:312.5pt;margin-top:187.95pt;width:207pt;height:62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" stroked="f">
                <v:textbox inset="0,0,0,0">
                  <w:txbxContent>
                    <w:p w14:paraId="5CC99D7B" w14:textId="77777777" w:rsidR="000A5261" w:rsidRPr="00AD2CD5" w:rsidRDefault="004F5533" w:rsidP="00AD2CD5">
                      <w:pPr>
                        <w:pStyle w:val="Caption"/>
                        <w:rPr>
                          <w:rFonts w:ascii="Arial" w:hAnsi="Arial" w:cs="Arial"/>
                          <w:b w:val="0"/>
                          <w:i/>
                          <w:sz w:val="18"/>
                        </w:rPr>
                      </w:pPr>
                      <w:r w:rsidRPr="00AD2CD5">
                        <w:rPr>
                          <w:rFonts w:ascii="Arial" w:hAnsi="Arial" w:cs="Arial"/>
                          <w:b w:val="0"/>
                          <w:i/>
                          <w:sz w:val="18"/>
                        </w:rPr>
                        <w:t>Figure 4. This is an example of DNA sequences from multiple species lined up together. Species who share mutations that others do not have are more closely related. This is how molecular biology can help determine evolutionary relationships.</w:t>
                      </w:r>
                    </w:p>
                  </w:txbxContent>
                </v:textbox>
                <w10:wrap type="square" anchorx="margin"/>
              </v:rect>
            </w:pict>
          </mc:Fallback>
        </mc:AlternateContent>
      </w:r>
      <w:r w:rsidR="00AD2CD5" w:rsidRPr="00AD2CD5">
        <w:rPr>
          <w:rFonts w:ascii="Arial" w:hAnsi="Arial" w:cs="Arial"/>
          <w:noProof/>
          <w:sz w:val="22"/>
          <w:szCs w:val="22"/>
          <w:lang w:val="en-US"/>
        </w:rPr>
        <w:drawing>
          <wp:anchor distT="0" distB="0" distL="114300" distR="114300" simplePos="0" relativeHeight="251658752" behindDoc="0" locked="0" layoutInCell="1" hidden="0" allowOverlap="1" wp14:anchorId="447A55A8" wp14:editId="6408D50E">
            <wp:simplePos x="0" y="0"/>
            <wp:positionH relativeFrom="margin">
              <wp:posOffset>3935095</wp:posOffset>
            </wp:positionH>
            <wp:positionV relativeFrom="paragraph">
              <wp:posOffset>233045</wp:posOffset>
            </wp:positionV>
            <wp:extent cx="2627630" cy="2138045"/>
            <wp:effectExtent l="0" t="0" r="0" b="0"/>
            <wp:wrapSquare wrapText="bothSides" distT="0" distB="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2627630" cy="2138045"/>
                    </a:xfrm>
                    <a:prstGeom prst="rect">
                      <a:avLst/>
                    </a:prstGeom>
                    <a:ln/>
                  </pic:spPr>
                </pic:pic>
              </a:graphicData>
            </a:graphic>
          </wp:anchor>
        </w:drawing>
      </w:r>
      <w:r w:rsidR="004F5533" w:rsidRPr="00AD2CD5">
        <w:rPr>
          <w:rFonts w:ascii="Arial" w:hAnsi="Arial" w:cs="Arial"/>
          <w:sz w:val="22"/>
          <w:szCs w:val="22"/>
        </w:rPr>
        <w:t xml:space="preserve">           Comparing DNA sequences across species is a powerful technique scientists use to learn more about the evolution of organisms. Sequences from specific DNA regions can be lined up with the same sequence from other organisms, in order to determine where mutations have occurred over time (Fig 4). This can be used to learn which animals have the same mutations, and how they evolved from each other. Although the B-rex fossil did not yield any DNA, it did yield protein. Since a protein is made up of a chain of amino acids (which has a corresponding letter sequence), it can be compared to other species' protein sequences in the same way as DNA. In the activity below, you will draw and analyze the mass spectrum of an unknown protein</w:t>
      </w:r>
      <w:r w:rsidR="006B0972" w:rsidRPr="00AD2CD5">
        <w:rPr>
          <w:rFonts w:ascii="Arial" w:hAnsi="Arial" w:cs="Arial"/>
          <w:sz w:val="22"/>
          <w:szCs w:val="22"/>
        </w:rPr>
        <w:t xml:space="preserve"> fragment from the B-rex fossil.</w:t>
      </w:r>
      <w:r w:rsidR="004F5533" w:rsidRPr="00AD2CD5">
        <w:rPr>
          <w:rFonts w:ascii="Arial" w:hAnsi="Arial" w:cs="Arial"/>
          <w:sz w:val="22"/>
          <w:szCs w:val="22"/>
        </w:rPr>
        <w:t xml:space="preserve"> In effect, you will be doing the work of the mass spectrometer and then replicating </w:t>
      </w:r>
      <w:r w:rsidR="004F5533" w:rsidRPr="00AD2CD5">
        <w:rPr>
          <w:rFonts w:ascii="Arial" w:hAnsi="Arial" w:cs="Arial"/>
          <w:sz w:val="22"/>
          <w:szCs w:val="22"/>
        </w:rPr>
        <w:lastRenderedPageBreak/>
        <w:t xml:space="preserve">by hand the exact procedure that is today performed (much more efficiently!) by computers. This allows you to </w:t>
      </w:r>
      <w:r w:rsidR="00CF6F74">
        <w:rPr>
          <w:rFonts w:ascii="Arial" w:hAnsi="Arial" w:cs="Arial"/>
          <w:noProof/>
          <w:sz w:val="22"/>
          <w:szCs w:val="22"/>
          <w:lang w:val="en-US"/>
        </w:rPr>
        <mc:AlternateContent>
          <mc:Choice Requires="wps">
            <w:drawing>
              <wp:anchor distT="0" distB="0" distL="114300" distR="114300" simplePos="0" relativeHeight="251686400" behindDoc="0" locked="0" layoutInCell="1" allowOverlap="1" wp14:anchorId="4DF511A5" wp14:editId="1B047BF7">
                <wp:simplePos x="0" y="0"/>
                <wp:positionH relativeFrom="column">
                  <wp:posOffset>3823335</wp:posOffset>
                </wp:positionH>
                <wp:positionV relativeFrom="paragraph">
                  <wp:posOffset>574040</wp:posOffset>
                </wp:positionV>
                <wp:extent cx="2857500" cy="4229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857500" cy="4229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635303" w14:textId="45A16C76" w:rsidR="00CF6F74" w:rsidRDefault="00CF6F74">
                            <w:r>
                              <w:rPr>
                                <w:noProof/>
                                <w:lang w:val="en-US"/>
                              </w:rPr>
                              <w:drawing>
                                <wp:inline distT="0" distB="0" distL="0" distR="0" wp14:anchorId="5CCAB5A5" wp14:editId="16148262">
                                  <wp:extent cx="2590800" cy="403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5-11 at 1.53.25 PM.png"/>
                                          <pic:cNvPicPr/>
                                        </pic:nvPicPr>
                                        <pic:blipFill>
                                          <a:blip r:embed="rId14">
                                            <a:extLst>
                                              <a:ext uri="{28A0092B-C50C-407E-A947-70E740481C1C}">
                                                <a14:useLocalDpi xmlns:a14="http://schemas.microsoft.com/office/drawing/2010/main" val="0"/>
                                              </a:ext>
                                            </a:extLst>
                                          </a:blip>
                                          <a:stretch>
                                            <a:fillRect/>
                                          </a:stretch>
                                        </pic:blipFill>
                                        <pic:spPr>
                                          <a:xfrm>
                                            <a:off x="0" y="0"/>
                                            <a:ext cx="2590800" cy="4038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511A5" id="Text_x0020_Box_x0020_14" o:spid="_x0000_s1036" type="#_x0000_t202" style="position:absolute;left:0;text-align:left;margin-left:301.05pt;margin-top:45.2pt;width:225pt;height:333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" filled="f" stroked="f">
                <v:textbox>
                  <w:txbxContent>
                    <w:p w14:paraId="04635303" w14:textId="45A16C76" w:rsidR="00CF6F74" w:rsidRDefault="00CF6F74">
                      <w:r>
                        <w:rPr>
                          <w:noProof/>
                          <w:lang w:val="en-US"/>
                        </w:rPr>
                        <w:drawing>
                          <wp:inline distT="0" distB="0" distL="0" distR="0" wp14:anchorId="5CCAB5A5" wp14:editId="16148262">
                            <wp:extent cx="2590800" cy="403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5-11 at 1.53.25 PM.png"/>
                                    <pic:cNvPicPr/>
                                  </pic:nvPicPr>
                                  <pic:blipFill>
                                    <a:blip r:embed="rId14">
                                      <a:extLst>
                                        <a:ext uri="{28A0092B-C50C-407E-A947-70E740481C1C}">
                                          <a14:useLocalDpi xmlns:a14="http://schemas.microsoft.com/office/drawing/2010/main" val="0"/>
                                        </a:ext>
                                      </a:extLst>
                                    </a:blip>
                                    <a:stretch>
                                      <a:fillRect/>
                                    </a:stretch>
                                  </pic:blipFill>
                                  <pic:spPr>
                                    <a:xfrm>
                                      <a:off x="0" y="0"/>
                                      <a:ext cx="2590800" cy="4038600"/>
                                    </a:xfrm>
                                    <a:prstGeom prst="rect">
                                      <a:avLst/>
                                    </a:prstGeom>
                                  </pic:spPr>
                                </pic:pic>
                              </a:graphicData>
                            </a:graphic>
                          </wp:inline>
                        </w:drawing>
                      </w:r>
                    </w:p>
                  </w:txbxContent>
                </v:textbox>
                <w10:wrap type="square"/>
              </v:shape>
            </w:pict>
          </mc:Fallback>
        </mc:AlternateContent>
      </w:r>
      <w:r w:rsidR="004F5533" w:rsidRPr="00AD2CD5">
        <w:rPr>
          <w:rFonts w:ascii="Arial" w:hAnsi="Arial" w:cs="Arial"/>
          <w:sz w:val="22"/>
          <w:szCs w:val="22"/>
        </w:rPr>
        <w:t>analyze protein MS spectra to identify proteins in a biological sample.</w:t>
      </w:r>
    </w:p>
    <w:p w14:paraId="5A17BE23" w14:textId="7CED4EAD" w:rsidR="000A5261" w:rsidRPr="00AD2CD5" w:rsidRDefault="004F5533" w:rsidP="0046038B">
      <w:pPr>
        <w:rPr>
          <w:rFonts w:ascii="Arial" w:hAnsi="Arial" w:cs="Arial"/>
          <w:b/>
          <w:sz w:val="22"/>
          <w:szCs w:val="22"/>
        </w:rPr>
      </w:pPr>
      <w:r w:rsidRPr="00AD2CD5">
        <w:rPr>
          <w:rFonts w:ascii="Arial" w:hAnsi="Arial" w:cs="Arial"/>
          <w:b/>
          <w:sz w:val="22"/>
          <w:szCs w:val="22"/>
        </w:rPr>
        <w:t>Learning Objectives</w:t>
      </w:r>
    </w:p>
    <w:p w14:paraId="5BE6339B" w14:textId="059F0E75"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t>After completing this activity, you should be able to:</w:t>
      </w:r>
    </w:p>
    <w:p w14:paraId="2956BAEB" w14:textId="2214902E" w:rsidR="000A5261" w:rsidRPr="00AD2CD5" w:rsidRDefault="004F5533" w:rsidP="00AD2CD5">
      <w:pPr>
        <w:numPr>
          <w:ilvl w:val="0"/>
          <w:numId w:val="5"/>
        </w:numPr>
        <w:spacing w:line="360" w:lineRule="auto"/>
        <w:contextualSpacing/>
        <w:rPr>
          <w:rFonts w:ascii="Arial" w:hAnsi="Arial" w:cs="Arial"/>
          <w:b/>
          <w:sz w:val="22"/>
          <w:szCs w:val="22"/>
        </w:rPr>
      </w:pPr>
      <w:r w:rsidRPr="00AD2CD5">
        <w:rPr>
          <w:rFonts w:ascii="Arial" w:hAnsi="Arial" w:cs="Arial"/>
          <w:sz w:val="22"/>
          <w:szCs w:val="22"/>
        </w:rPr>
        <w:t>Describe what protein mass spectrometry is</w:t>
      </w:r>
    </w:p>
    <w:p w14:paraId="7F4D9BA4" w14:textId="5DECB7D2" w:rsidR="000A5261" w:rsidRPr="00AD2CD5" w:rsidRDefault="004F5533" w:rsidP="00AD2CD5">
      <w:pPr>
        <w:numPr>
          <w:ilvl w:val="0"/>
          <w:numId w:val="5"/>
        </w:numPr>
        <w:spacing w:line="360" w:lineRule="auto"/>
        <w:contextualSpacing/>
        <w:rPr>
          <w:rFonts w:ascii="Arial" w:hAnsi="Arial" w:cs="Arial"/>
          <w:b/>
          <w:sz w:val="22"/>
          <w:szCs w:val="22"/>
        </w:rPr>
      </w:pPr>
      <w:r w:rsidRPr="00AD2CD5">
        <w:rPr>
          <w:rFonts w:ascii="Arial" w:hAnsi="Arial" w:cs="Arial"/>
          <w:sz w:val="22"/>
          <w:szCs w:val="22"/>
        </w:rPr>
        <w:t>Read and analyze protein mass spectra</w:t>
      </w:r>
    </w:p>
    <w:p w14:paraId="5F58CD59" w14:textId="77777777" w:rsidR="000A5261" w:rsidRPr="00AD2CD5" w:rsidRDefault="004F5533" w:rsidP="00CF6F74">
      <w:pPr>
        <w:numPr>
          <w:ilvl w:val="0"/>
          <w:numId w:val="5"/>
        </w:numPr>
        <w:spacing w:line="360" w:lineRule="auto"/>
        <w:ind w:right="5220"/>
        <w:contextualSpacing/>
        <w:rPr>
          <w:rFonts w:ascii="Arial" w:hAnsi="Arial" w:cs="Arial"/>
          <w:b/>
          <w:sz w:val="22"/>
          <w:szCs w:val="22"/>
        </w:rPr>
      </w:pPr>
      <w:r w:rsidRPr="00AD2CD5">
        <w:rPr>
          <w:rFonts w:ascii="Arial" w:hAnsi="Arial" w:cs="Arial"/>
          <w:sz w:val="22"/>
          <w:szCs w:val="22"/>
        </w:rPr>
        <w:t>Describe a biological application of identifying and sequencing proteins from sample of unknown composition</w:t>
      </w:r>
    </w:p>
    <w:p w14:paraId="41A87683" w14:textId="6F11B0C2" w:rsidR="00AD2CD5" w:rsidRDefault="00AD2CD5" w:rsidP="00AD2CD5">
      <w:pPr>
        <w:spacing w:line="360" w:lineRule="auto"/>
        <w:rPr>
          <w:rFonts w:ascii="Arial" w:hAnsi="Arial" w:cs="Arial"/>
          <w:b/>
          <w:sz w:val="22"/>
          <w:szCs w:val="22"/>
        </w:rPr>
      </w:pPr>
    </w:p>
    <w:p w14:paraId="6CCAC963" w14:textId="77777777" w:rsidR="000A5261" w:rsidRPr="00AD2CD5" w:rsidRDefault="004F5533" w:rsidP="00AD2CD5">
      <w:pPr>
        <w:spacing w:line="360" w:lineRule="auto"/>
        <w:rPr>
          <w:rFonts w:ascii="Arial" w:hAnsi="Arial" w:cs="Arial"/>
          <w:b/>
          <w:sz w:val="22"/>
          <w:szCs w:val="22"/>
        </w:rPr>
      </w:pPr>
      <w:r w:rsidRPr="00AD2CD5">
        <w:rPr>
          <w:rFonts w:ascii="Arial" w:hAnsi="Arial" w:cs="Arial"/>
          <w:b/>
          <w:sz w:val="22"/>
          <w:szCs w:val="22"/>
        </w:rPr>
        <w:t>Materials</w:t>
      </w:r>
    </w:p>
    <w:p w14:paraId="3A9CD70C" w14:textId="4042118F" w:rsidR="000A5261" w:rsidRPr="00AD2CD5" w:rsidRDefault="00AD2CD5" w:rsidP="00CF6F74">
      <w:pPr>
        <w:numPr>
          <w:ilvl w:val="0"/>
          <w:numId w:val="5"/>
        </w:numPr>
        <w:spacing w:line="360" w:lineRule="auto"/>
        <w:ind w:right="5220"/>
        <w:contextualSpacing/>
        <w:rPr>
          <w:rFonts w:ascii="Arial" w:hAnsi="Arial" w:cs="Arial"/>
          <w:sz w:val="22"/>
          <w:szCs w:val="22"/>
        </w:rPr>
      </w:pPr>
      <w:r>
        <w:rPr>
          <w:rFonts w:ascii="Arial" w:hAnsi="Arial" w:cs="Arial"/>
          <w:sz w:val="22"/>
          <w:szCs w:val="22"/>
        </w:rPr>
        <w:t>A bag with Legos clusters</w:t>
      </w:r>
      <w:r w:rsidR="004F5533" w:rsidRPr="00AD2CD5">
        <w:rPr>
          <w:rFonts w:ascii="Arial" w:hAnsi="Arial" w:cs="Arial"/>
          <w:sz w:val="22"/>
          <w:szCs w:val="22"/>
        </w:rPr>
        <w:t xml:space="preserve"> </w:t>
      </w:r>
      <w:r>
        <w:rPr>
          <w:rFonts w:ascii="Arial" w:hAnsi="Arial" w:cs="Arial"/>
          <w:sz w:val="22"/>
          <w:szCs w:val="22"/>
        </w:rPr>
        <w:t>(</w:t>
      </w:r>
      <w:r>
        <w:rPr>
          <w:rFonts w:ascii="Arial" w:hAnsi="Arial" w:cs="Arial"/>
          <w:b/>
          <w:sz w:val="22"/>
          <w:szCs w:val="22"/>
          <w:u w:val="single"/>
        </w:rPr>
        <w:t>P</w:t>
      </w:r>
      <w:r w:rsidR="004F5533" w:rsidRPr="00AD2CD5">
        <w:rPr>
          <w:rFonts w:ascii="Arial" w:hAnsi="Arial" w:cs="Arial"/>
          <w:b/>
          <w:sz w:val="22"/>
          <w:szCs w:val="22"/>
          <w:u w:val="single"/>
        </w:rPr>
        <w:t>lease do N</w:t>
      </w:r>
      <w:r>
        <w:rPr>
          <w:rFonts w:ascii="Arial" w:hAnsi="Arial" w:cs="Arial"/>
          <w:b/>
          <w:sz w:val="22"/>
          <w:szCs w:val="22"/>
          <w:u w:val="single"/>
        </w:rPr>
        <w:t>OT disassemble any of the Legos!</w:t>
      </w:r>
      <w:r>
        <w:rPr>
          <w:rFonts w:ascii="Arial" w:hAnsi="Arial" w:cs="Arial"/>
          <w:sz w:val="22"/>
          <w:szCs w:val="22"/>
        </w:rPr>
        <w:t>)</w:t>
      </w:r>
    </w:p>
    <w:p w14:paraId="2DF2B968" w14:textId="77777777" w:rsidR="000A5261" w:rsidRPr="00AD2CD5" w:rsidRDefault="004F5533" w:rsidP="00AD2CD5">
      <w:pPr>
        <w:numPr>
          <w:ilvl w:val="0"/>
          <w:numId w:val="5"/>
        </w:numPr>
        <w:spacing w:line="360" w:lineRule="auto"/>
        <w:contextualSpacing/>
        <w:rPr>
          <w:rFonts w:ascii="Arial" w:hAnsi="Arial" w:cs="Arial"/>
          <w:sz w:val="22"/>
          <w:szCs w:val="22"/>
        </w:rPr>
      </w:pPr>
      <w:r w:rsidRPr="00AD2CD5">
        <w:rPr>
          <w:rFonts w:ascii="Arial" w:hAnsi="Arial" w:cs="Arial"/>
          <w:sz w:val="22"/>
          <w:szCs w:val="22"/>
        </w:rPr>
        <w:t>Transparent paper with a blank spectra</w:t>
      </w:r>
    </w:p>
    <w:p w14:paraId="53BFA0A6" w14:textId="77777777" w:rsidR="000A5261" w:rsidRPr="00AD2CD5" w:rsidRDefault="004F5533" w:rsidP="00AD2CD5">
      <w:pPr>
        <w:numPr>
          <w:ilvl w:val="0"/>
          <w:numId w:val="5"/>
        </w:numPr>
        <w:spacing w:line="360" w:lineRule="auto"/>
        <w:contextualSpacing/>
        <w:rPr>
          <w:rFonts w:ascii="Arial" w:hAnsi="Arial" w:cs="Arial"/>
          <w:sz w:val="22"/>
          <w:szCs w:val="22"/>
        </w:rPr>
      </w:pPr>
      <w:r w:rsidRPr="00AD2CD5">
        <w:rPr>
          <w:rFonts w:ascii="Arial" w:hAnsi="Arial" w:cs="Arial"/>
          <w:sz w:val="22"/>
          <w:szCs w:val="22"/>
        </w:rPr>
        <w:t xml:space="preserve">12 known peptide spectra results </w:t>
      </w:r>
    </w:p>
    <w:p w14:paraId="76D75814" w14:textId="77777777" w:rsidR="00AD2CD5" w:rsidRDefault="00AD2CD5" w:rsidP="00AD2CD5">
      <w:pPr>
        <w:spacing w:line="360" w:lineRule="auto"/>
        <w:rPr>
          <w:rFonts w:ascii="Arial" w:hAnsi="Arial" w:cs="Arial"/>
          <w:b/>
          <w:sz w:val="22"/>
          <w:szCs w:val="22"/>
        </w:rPr>
      </w:pPr>
    </w:p>
    <w:p w14:paraId="7982E049" w14:textId="77777777" w:rsidR="000A5261" w:rsidRPr="00AD2CD5" w:rsidRDefault="004F5533" w:rsidP="00AD2CD5">
      <w:pPr>
        <w:spacing w:line="360" w:lineRule="auto"/>
        <w:rPr>
          <w:rFonts w:ascii="Arial" w:hAnsi="Arial" w:cs="Arial"/>
          <w:b/>
          <w:sz w:val="22"/>
          <w:szCs w:val="22"/>
        </w:rPr>
      </w:pPr>
      <w:r w:rsidRPr="00AD2CD5">
        <w:rPr>
          <w:rFonts w:ascii="Arial" w:hAnsi="Arial" w:cs="Arial"/>
          <w:b/>
          <w:sz w:val="22"/>
          <w:szCs w:val="22"/>
        </w:rPr>
        <w:t>Procedure</w:t>
      </w:r>
    </w:p>
    <w:p w14:paraId="2CE34483" w14:textId="77777777" w:rsidR="000A5261" w:rsidRPr="00AD2CD5" w:rsidRDefault="004F5533" w:rsidP="00AD2CD5">
      <w:pPr>
        <w:spacing w:line="360" w:lineRule="auto"/>
        <w:rPr>
          <w:rFonts w:ascii="Arial" w:hAnsi="Arial" w:cs="Arial"/>
          <w:sz w:val="22"/>
          <w:szCs w:val="22"/>
        </w:rPr>
      </w:pPr>
      <w:bookmarkStart w:id="0" w:name="_xm9cmsimk6oj" w:colFirst="0" w:colLast="0"/>
      <w:bookmarkEnd w:id="0"/>
      <w:r w:rsidRPr="00AD2CD5">
        <w:rPr>
          <w:rFonts w:ascii="Arial" w:hAnsi="Arial" w:cs="Arial"/>
          <w:sz w:val="22"/>
          <w:szCs w:val="22"/>
        </w:rPr>
        <w:tab/>
        <w:t xml:space="preserve">You and Dr. Mary Schweitzer have collected a sample from the femur bone of the “B-rex” fossil. To understand how the MS takes a sample and determines its molecular composition, you can read the supplementary document, “Spectrometry in a Suitcase”. However, it is not necessary to understand for this activity. What is necessary, however, is understanding the results after it has analyzed the sample. </w:t>
      </w:r>
      <w:r w:rsidRPr="00AD2CD5">
        <w:rPr>
          <w:rFonts w:ascii="Arial" w:hAnsi="Arial" w:cs="Arial"/>
          <w:noProof/>
          <w:sz w:val="22"/>
          <w:szCs w:val="22"/>
          <w:lang w:val="en-US"/>
        </w:rPr>
        <w:drawing>
          <wp:anchor distT="114300" distB="114300" distL="114300" distR="114300" simplePos="0" relativeHeight="251665920" behindDoc="0" locked="0" layoutInCell="1" hidden="0" allowOverlap="1" wp14:anchorId="10437543" wp14:editId="06F65047">
            <wp:simplePos x="0" y="0"/>
            <wp:positionH relativeFrom="margin">
              <wp:posOffset>1157288</wp:posOffset>
            </wp:positionH>
            <wp:positionV relativeFrom="paragraph">
              <wp:posOffset>1200150</wp:posOffset>
            </wp:positionV>
            <wp:extent cx="4310063" cy="1924793"/>
            <wp:effectExtent l="0" t="0" r="0" b="0"/>
            <wp:wrapTopAndBottom distT="114300" distB="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4310063" cy="1924793"/>
                    </a:xfrm>
                    <a:prstGeom prst="rect">
                      <a:avLst/>
                    </a:prstGeom>
                    <a:ln/>
                  </pic:spPr>
                </pic:pic>
              </a:graphicData>
            </a:graphic>
          </wp:anchor>
        </w:drawing>
      </w:r>
    </w:p>
    <w:p w14:paraId="25C80FF6" w14:textId="424E902D"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t>The graph above is w</w:t>
      </w:r>
      <w:r w:rsidR="006564A7">
        <w:rPr>
          <w:rFonts w:ascii="Arial" w:hAnsi="Arial" w:cs="Arial"/>
          <w:sz w:val="22"/>
          <w:szCs w:val="22"/>
        </w:rPr>
        <w:t>hat your results will look like;</w:t>
      </w:r>
      <w:r w:rsidRPr="00AD2CD5">
        <w:rPr>
          <w:rFonts w:ascii="Arial" w:hAnsi="Arial" w:cs="Arial"/>
          <w:sz w:val="22"/>
          <w:szCs w:val="22"/>
        </w:rPr>
        <w:t xml:space="preserve"> this is a spectra of a peptide. The main parts of this graph that you need to understand are: the relative intensities, the m/z ratio, and what the peaks represent. </w:t>
      </w:r>
    </w:p>
    <w:p w14:paraId="071916F4" w14:textId="77777777"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lastRenderedPageBreak/>
        <w:tab/>
        <w:t xml:space="preserve">An </w:t>
      </w:r>
      <w:r w:rsidRPr="00AD2CD5">
        <w:rPr>
          <w:rFonts w:ascii="Arial" w:hAnsi="Arial" w:cs="Arial"/>
          <w:sz w:val="22"/>
          <w:szCs w:val="22"/>
          <w:u w:val="single"/>
        </w:rPr>
        <w:t>ion</w:t>
      </w:r>
      <w:r w:rsidRPr="00AD2CD5">
        <w:rPr>
          <w:rFonts w:ascii="Arial" w:hAnsi="Arial" w:cs="Arial"/>
          <w:sz w:val="22"/>
          <w:szCs w:val="22"/>
        </w:rPr>
        <w:t xml:space="preserve"> is a molecule that has lost or gained an electron, changing its charge. Each peak corresponds to a different ion; the taller the peak, the more of that ion is found in the sample. Therefore, the y- axis (</w:t>
      </w:r>
      <w:r w:rsidRPr="00AD2CD5">
        <w:rPr>
          <w:rFonts w:ascii="Arial" w:hAnsi="Arial" w:cs="Arial"/>
          <w:sz w:val="22"/>
          <w:szCs w:val="22"/>
          <w:u w:val="single"/>
        </w:rPr>
        <w:t>relative intensity</w:t>
      </w:r>
      <w:r w:rsidRPr="00AD2CD5">
        <w:rPr>
          <w:rFonts w:ascii="Arial" w:hAnsi="Arial" w:cs="Arial"/>
          <w:sz w:val="22"/>
          <w:szCs w:val="22"/>
        </w:rPr>
        <w:t xml:space="preserve">, also referred to as </w:t>
      </w:r>
      <w:r w:rsidRPr="00AD2CD5">
        <w:rPr>
          <w:rFonts w:ascii="Arial" w:hAnsi="Arial" w:cs="Arial"/>
          <w:sz w:val="22"/>
          <w:szCs w:val="22"/>
          <w:u w:val="single"/>
        </w:rPr>
        <w:t>relative abundance</w:t>
      </w:r>
      <w:r w:rsidRPr="00AD2CD5">
        <w:rPr>
          <w:rFonts w:ascii="Arial" w:hAnsi="Arial" w:cs="Arial"/>
          <w:sz w:val="22"/>
          <w:szCs w:val="22"/>
        </w:rPr>
        <w:t>) determines</w:t>
      </w:r>
      <w:r w:rsidRPr="00AD2CD5">
        <w:rPr>
          <w:rFonts w:ascii="Arial" w:hAnsi="Arial" w:cs="Arial"/>
          <w:b/>
          <w:sz w:val="22"/>
          <w:szCs w:val="22"/>
        </w:rPr>
        <w:t xml:space="preserve"> how much</w:t>
      </w:r>
      <w:r w:rsidRPr="00AD2CD5">
        <w:rPr>
          <w:rFonts w:ascii="Arial" w:hAnsi="Arial" w:cs="Arial"/>
          <w:sz w:val="22"/>
          <w:szCs w:val="22"/>
        </w:rPr>
        <w:t xml:space="preserve"> of each ion is present in the sample. For example, the tallest peak on the graph is [M + 2H]</w:t>
      </w:r>
      <w:r w:rsidRPr="00AD2CD5">
        <w:rPr>
          <w:rFonts w:ascii="Arial" w:hAnsi="Arial" w:cs="Arial"/>
          <w:sz w:val="22"/>
          <w:szCs w:val="22"/>
          <w:vertAlign w:val="superscript"/>
        </w:rPr>
        <w:t>+2</w:t>
      </w:r>
      <w:r w:rsidRPr="00AD2CD5">
        <w:rPr>
          <w:rFonts w:ascii="Arial" w:hAnsi="Arial" w:cs="Arial"/>
          <w:sz w:val="22"/>
          <w:szCs w:val="22"/>
        </w:rPr>
        <w:t xml:space="preserve"> , which means that [M+2H]</w:t>
      </w:r>
      <w:r w:rsidRPr="00AD2CD5">
        <w:rPr>
          <w:rFonts w:ascii="Arial" w:hAnsi="Arial" w:cs="Arial"/>
          <w:sz w:val="22"/>
          <w:szCs w:val="22"/>
          <w:vertAlign w:val="superscript"/>
        </w:rPr>
        <w:t>+2</w:t>
      </w:r>
      <w:r w:rsidRPr="00AD2CD5">
        <w:rPr>
          <w:rFonts w:ascii="Arial" w:hAnsi="Arial" w:cs="Arial"/>
          <w:sz w:val="22"/>
          <w:szCs w:val="22"/>
        </w:rPr>
        <w:t xml:space="preserve"> is the most abundant ion present. The </w:t>
      </w:r>
      <w:r w:rsidRPr="00AD2CD5">
        <w:rPr>
          <w:rFonts w:ascii="Arial" w:hAnsi="Arial" w:cs="Arial"/>
          <w:sz w:val="22"/>
          <w:szCs w:val="22"/>
          <w:u w:val="single"/>
        </w:rPr>
        <w:t>mass-to-charge ratio (m/z)</w:t>
      </w:r>
      <w:r w:rsidRPr="00AD2CD5">
        <w:rPr>
          <w:rFonts w:ascii="Arial" w:hAnsi="Arial" w:cs="Arial"/>
          <w:sz w:val="22"/>
          <w:szCs w:val="22"/>
        </w:rPr>
        <w:t xml:space="preserve"> of an ion determines its </w:t>
      </w:r>
      <w:r w:rsidRPr="00AD2CD5">
        <w:rPr>
          <w:rFonts w:ascii="Arial" w:hAnsi="Arial" w:cs="Arial"/>
          <w:b/>
          <w:sz w:val="22"/>
          <w:szCs w:val="22"/>
        </w:rPr>
        <w:t xml:space="preserve">position </w:t>
      </w:r>
      <w:r w:rsidRPr="00AD2CD5">
        <w:rPr>
          <w:rFonts w:ascii="Arial" w:hAnsi="Arial" w:cs="Arial"/>
          <w:sz w:val="22"/>
          <w:szCs w:val="22"/>
        </w:rPr>
        <w:t>on the x-axis of the graph. To summarize:</w:t>
      </w:r>
    </w:p>
    <w:p w14:paraId="68924629" w14:textId="3634A135" w:rsidR="000A5261" w:rsidRPr="00AD2CD5" w:rsidRDefault="00AD2CD5" w:rsidP="00AD2CD5">
      <w:pPr>
        <w:numPr>
          <w:ilvl w:val="0"/>
          <w:numId w:val="6"/>
        </w:numPr>
        <w:spacing w:line="360" w:lineRule="auto"/>
        <w:contextualSpacing/>
        <w:rPr>
          <w:rFonts w:ascii="Arial" w:hAnsi="Arial" w:cs="Arial"/>
          <w:sz w:val="22"/>
          <w:szCs w:val="22"/>
        </w:rPr>
      </w:pPr>
      <w:r>
        <w:rPr>
          <w:rFonts w:ascii="Arial" w:hAnsi="Arial" w:cs="Arial"/>
          <w:sz w:val="22"/>
          <w:szCs w:val="22"/>
        </w:rPr>
        <w:t>T</w:t>
      </w:r>
      <w:r w:rsidR="004F5533" w:rsidRPr="00AD2CD5">
        <w:rPr>
          <w:rFonts w:ascii="Arial" w:hAnsi="Arial" w:cs="Arial"/>
          <w:sz w:val="22"/>
          <w:szCs w:val="22"/>
        </w:rPr>
        <w:t>he peaks are specific ions</w:t>
      </w:r>
    </w:p>
    <w:p w14:paraId="4E9A8396" w14:textId="08906EDD" w:rsidR="000A5261" w:rsidRPr="00AD2CD5" w:rsidRDefault="00AD2CD5" w:rsidP="00AD2CD5">
      <w:pPr>
        <w:numPr>
          <w:ilvl w:val="0"/>
          <w:numId w:val="6"/>
        </w:numPr>
        <w:spacing w:line="360" w:lineRule="auto"/>
        <w:contextualSpacing/>
        <w:rPr>
          <w:rFonts w:ascii="Arial" w:hAnsi="Arial" w:cs="Arial"/>
          <w:sz w:val="22"/>
          <w:szCs w:val="22"/>
        </w:rPr>
      </w:pPr>
      <w:r>
        <w:rPr>
          <w:rFonts w:ascii="Arial" w:hAnsi="Arial" w:cs="Arial"/>
          <w:sz w:val="22"/>
          <w:szCs w:val="22"/>
        </w:rPr>
        <w:t>T</w:t>
      </w:r>
      <w:r w:rsidR="004F5533" w:rsidRPr="00AD2CD5">
        <w:rPr>
          <w:rFonts w:ascii="Arial" w:hAnsi="Arial" w:cs="Arial"/>
          <w:sz w:val="22"/>
          <w:szCs w:val="22"/>
        </w:rPr>
        <w:t xml:space="preserve">he height of the peak (y-axis) is </w:t>
      </w:r>
      <w:r w:rsidR="004F5533" w:rsidRPr="00AD2CD5">
        <w:rPr>
          <w:rFonts w:ascii="Arial" w:hAnsi="Arial" w:cs="Arial"/>
          <w:b/>
          <w:sz w:val="22"/>
          <w:szCs w:val="22"/>
        </w:rPr>
        <w:t>how much</w:t>
      </w:r>
      <w:r w:rsidR="004F5533" w:rsidRPr="00AD2CD5">
        <w:rPr>
          <w:rFonts w:ascii="Arial" w:hAnsi="Arial" w:cs="Arial"/>
          <w:sz w:val="22"/>
          <w:szCs w:val="22"/>
        </w:rPr>
        <w:t xml:space="preserve"> of that ion is present</w:t>
      </w:r>
    </w:p>
    <w:p w14:paraId="3D82E123" w14:textId="4BB2A595" w:rsidR="000A5261" w:rsidRPr="00CF6F74" w:rsidRDefault="00AD2CD5" w:rsidP="00CF6F74">
      <w:pPr>
        <w:numPr>
          <w:ilvl w:val="0"/>
          <w:numId w:val="6"/>
        </w:numPr>
        <w:spacing w:line="360" w:lineRule="auto"/>
        <w:contextualSpacing/>
        <w:rPr>
          <w:rFonts w:ascii="Arial" w:hAnsi="Arial" w:cs="Arial"/>
          <w:sz w:val="22"/>
          <w:szCs w:val="22"/>
        </w:rPr>
      </w:pPr>
      <w:r w:rsidRPr="00AD2CD5">
        <w:rPr>
          <w:rFonts w:ascii="Arial" w:hAnsi="Arial" w:cs="Arial"/>
          <w:sz w:val="22"/>
          <w:szCs w:val="22"/>
        </w:rPr>
        <w:t>The</w:t>
      </w:r>
      <w:r w:rsidR="004F5533" w:rsidRPr="00AD2CD5">
        <w:rPr>
          <w:rFonts w:ascii="Arial" w:hAnsi="Arial" w:cs="Arial"/>
          <w:sz w:val="22"/>
          <w:szCs w:val="22"/>
        </w:rPr>
        <w:t xml:space="preserve"> location on the x-axis is unique to each ion since they all have a different </w:t>
      </w:r>
      <w:r w:rsidR="004F5533" w:rsidRPr="00AD2CD5">
        <w:rPr>
          <w:rFonts w:ascii="Arial" w:hAnsi="Arial" w:cs="Arial"/>
          <w:b/>
          <w:sz w:val="22"/>
          <w:szCs w:val="22"/>
        </w:rPr>
        <w:t>mass to charge ratio</w:t>
      </w:r>
      <w:r w:rsidR="004F5533" w:rsidRPr="00AD2CD5">
        <w:rPr>
          <w:rFonts w:ascii="Arial" w:hAnsi="Arial" w:cs="Arial"/>
          <w:sz w:val="22"/>
          <w:szCs w:val="22"/>
        </w:rPr>
        <w:t>.</w:t>
      </w:r>
    </w:p>
    <w:p w14:paraId="69474FB9" w14:textId="2BDAA04D" w:rsidR="000A5261" w:rsidRPr="00AD2CD5" w:rsidRDefault="00822967" w:rsidP="00CF6F74">
      <w:pPr>
        <w:spacing w:line="360" w:lineRule="auto"/>
        <w:ind w:firstLine="720"/>
        <w:rPr>
          <w:rFonts w:ascii="Arial" w:hAnsi="Arial" w:cs="Arial"/>
          <w:sz w:val="22"/>
          <w:szCs w:val="22"/>
        </w:rPr>
      </w:pPr>
      <w:r w:rsidRPr="00AD2CD5">
        <w:rPr>
          <w:rFonts w:ascii="Arial" w:hAnsi="Arial" w:cs="Arial"/>
          <w:sz w:val="22"/>
          <w:szCs w:val="22"/>
        </w:rPr>
        <w:t>You</w:t>
      </w:r>
      <w:r w:rsidR="004F5533" w:rsidRPr="00AD2CD5">
        <w:rPr>
          <w:rFonts w:ascii="Arial" w:hAnsi="Arial" w:cs="Arial"/>
          <w:sz w:val="22"/>
          <w:szCs w:val="22"/>
        </w:rPr>
        <w:t xml:space="preserve"> will be creating the spectra of the MS results from the ‘B-rex” sample using Legos. Provided to you is a bag with 15 different clusters of Legos, when you remove them from the bag please </w:t>
      </w:r>
      <w:r w:rsidR="004F5533" w:rsidRPr="00AD2CD5">
        <w:rPr>
          <w:rFonts w:ascii="Arial" w:hAnsi="Arial" w:cs="Arial"/>
          <w:b/>
          <w:sz w:val="22"/>
          <w:szCs w:val="22"/>
          <w:u w:val="single"/>
        </w:rPr>
        <w:t>do not disassemble the Legos.</w:t>
      </w:r>
      <w:r w:rsidR="004F5533" w:rsidRPr="00AD2CD5">
        <w:rPr>
          <w:rFonts w:ascii="Arial" w:hAnsi="Arial" w:cs="Arial"/>
          <w:sz w:val="22"/>
          <w:szCs w:val="22"/>
        </w:rPr>
        <w:t xml:space="preserve"> If you disassemble them the rest of the activity will not work. Each cluster of Legos represents one individual peak on the spectra from the “B-rex” sample. In order to draw the appropriate peak on your spectra, it is your job to decode what the Legos repr</w:t>
      </w:r>
      <w:r w:rsidR="005F42BC">
        <w:rPr>
          <w:rFonts w:ascii="Arial" w:hAnsi="Arial" w:cs="Arial"/>
          <w:sz w:val="22"/>
          <w:szCs w:val="22"/>
        </w:rPr>
        <w:t>esent using the following rules</w:t>
      </w:r>
      <w:r w:rsidR="004F5533" w:rsidRPr="00AD2CD5">
        <w:rPr>
          <w:rFonts w:ascii="Arial" w:hAnsi="Arial" w:cs="Arial"/>
          <w:sz w:val="22"/>
          <w:szCs w:val="22"/>
        </w:rPr>
        <w:t>:</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A5261" w:rsidRPr="00AD2CD5" w14:paraId="5BD62286" w14:textId="77777777">
        <w:tc>
          <w:tcPr>
            <w:tcW w:w="5400" w:type="dxa"/>
            <w:tcMar>
              <w:top w:w="100" w:type="dxa"/>
              <w:left w:w="100" w:type="dxa"/>
              <w:bottom w:w="100" w:type="dxa"/>
              <w:right w:w="100" w:type="dxa"/>
            </w:tcMar>
          </w:tcPr>
          <w:p w14:paraId="6FCA6583" w14:textId="77777777" w:rsidR="000A5261" w:rsidRPr="00AD2CD5" w:rsidRDefault="004F5533" w:rsidP="00AD2CD5">
            <w:pPr>
              <w:widowControl w:val="0"/>
              <w:spacing w:line="360" w:lineRule="auto"/>
              <w:rPr>
                <w:rFonts w:ascii="Arial" w:hAnsi="Arial" w:cs="Arial"/>
                <w:b/>
                <w:sz w:val="22"/>
                <w:szCs w:val="22"/>
              </w:rPr>
            </w:pPr>
            <w:r w:rsidRPr="00AD2CD5">
              <w:rPr>
                <w:rFonts w:ascii="Arial" w:hAnsi="Arial" w:cs="Arial"/>
                <w:b/>
                <w:sz w:val="22"/>
                <w:szCs w:val="22"/>
              </w:rPr>
              <w:t>Lego Properties</w:t>
            </w:r>
          </w:p>
        </w:tc>
        <w:tc>
          <w:tcPr>
            <w:tcW w:w="5400" w:type="dxa"/>
            <w:tcMar>
              <w:top w:w="100" w:type="dxa"/>
              <w:left w:w="100" w:type="dxa"/>
              <w:bottom w:w="100" w:type="dxa"/>
              <w:right w:w="100" w:type="dxa"/>
            </w:tcMar>
          </w:tcPr>
          <w:p w14:paraId="42A555B7" w14:textId="77777777" w:rsidR="000A5261" w:rsidRPr="00AD2CD5" w:rsidRDefault="004F5533" w:rsidP="00AD2CD5">
            <w:pPr>
              <w:widowControl w:val="0"/>
              <w:spacing w:line="360" w:lineRule="auto"/>
              <w:rPr>
                <w:rFonts w:ascii="Arial" w:hAnsi="Arial" w:cs="Arial"/>
                <w:b/>
                <w:sz w:val="22"/>
                <w:szCs w:val="22"/>
              </w:rPr>
            </w:pPr>
            <w:r w:rsidRPr="00AD2CD5">
              <w:rPr>
                <w:rFonts w:ascii="Arial" w:hAnsi="Arial" w:cs="Arial"/>
                <w:b/>
                <w:sz w:val="22"/>
                <w:szCs w:val="22"/>
              </w:rPr>
              <w:t>Corresponding Mass Spectrometry Properties</w:t>
            </w:r>
          </w:p>
        </w:tc>
      </w:tr>
      <w:tr w:rsidR="000A5261" w:rsidRPr="00AD2CD5" w14:paraId="5D960339" w14:textId="77777777">
        <w:tc>
          <w:tcPr>
            <w:tcW w:w="5400" w:type="dxa"/>
            <w:tcMar>
              <w:top w:w="100" w:type="dxa"/>
              <w:left w:w="100" w:type="dxa"/>
              <w:bottom w:w="100" w:type="dxa"/>
              <w:right w:w="100" w:type="dxa"/>
            </w:tcMar>
          </w:tcPr>
          <w:p w14:paraId="40F74EBD" w14:textId="3CD41CE6"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The height</w:t>
            </w:r>
            <w:r w:rsidR="0046038B">
              <w:rPr>
                <w:rStyle w:val="FootnoteReference"/>
                <w:rFonts w:ascii="Arial" w:hAnsi="Arial" w:cs="Arial"/>
                <w:sz w:val="22"/>
                <w:szCs w:val="22"/>
              </w:rPr>
              <w:footnoteReference w:id="8"/>
            </w:r>
            <w:r w:rsidRPr="00AD2CD5">
              <w:rPr>
                <w:rFonts w:ascii="Arial" w:hAnsi="Arial" w:cs="Arial"/>
                <w:sz w:val="22"/>
                <w:szCs w:val="22"/>
              </w:rPr>
              <w:t xml:space="preserve"> (how many Legos </w:t>
            </w:r>
            <w:r w:rsidRPr="00AD2CD5">
              <w:rPr>
                <w:rFonts w:ascii="Arial" w:hAnsi="Arial" w:cs="Arial"/>
                <w:b/>
                <w:sz w:val="22"/>
                <w:szCs w:val="22"/>
              </w:rPr>
              <w:t>tall</w:t>
            </w:r>
            <w:r w:rsidRPr="00AD2CD5">
              <w:rPr>
                <w:rFonts w:ascii="Arial" w:hAnsi="Arial" w:cs="Arial"/>
                <w:sz w:val="22"/>
                <w:szCs w:val="22"/>
              </w:rPr>
              <w:t>) the cluster is</w:t>
            </w:r>
          </w:p>
        </w:tc>
        <w:tc>
          <w:tcPr>
            <w:tcW w:w="5400" w:type="dxa"/>
            <w:tcMar>
              <w:top w:w="100" w:type="dxa"/>
              <w:left w:w="100" w:type="dxa"/>
              <w:bottom w:w="100" w:type="dxa"/>
              <w:right w:w="100" w:type="dxa"/>
            </w:tcMar>
          </w:tcPr>
          <w:p w14:paraId="6A947D40" w14:textId="77777777"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The locations on the x-axis; the mass-to-charge ratio (m/Z) where 1 Lego=100 m/Z</w:t>
            </w:r>
          </w:p>
        </w:tc>
      </w:tr>
      <w:tr w:rsidR="000A5261" w:rsidRPr="00AD2CD5" w14:paraId="78A8E0F2" w14:textId="77777777">
        <w:tc>
          <w:tcPr>
            <w:tcW w:w="5400" w:type="dxa"/>
            <w:tcMar>
              <w:top w:w="100" w:type="dxa"/>
              <w:left w:w="100" w:type="dxa"/>
              <w:bottom w:w="100" w:type="dxa"/>
              <w:right w:w="100" w:type="dxa"/>
            </w:tcMar>
          </w:tcPr>
          <w:p w14:paraId="5F068F07" w14:textId="77777777"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The width (size of the Lego) of the cluster</w:t>
            </w:r>
          </w:p>
        </w:tc>
        <w:tc>
          <w:tcPr>
            <w:tcW w:w="5400" w:type="dxa"/>
            <w:tcMar>
              <w:top w:w="100" w:type="dxa"/>
              <w:left w:w="100" w:type="dxa"/>
              <w:bottom w:w="100" w:type="dxa"/>
              <w:right w:w="100" w:type="dxa"/>
            </w:tcMar>
          </w:tcPr>
          <w:p w14:paraId="19A9D9E9" w14:textId="77777777"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 xml:space="preserve">The height of the peak (y-axis); that represents relative abundance </w:t>
            </w:r>
          </w:p>
          <w:p w14:paraId="2419755F" w14:textId="77777777" w:rsidR="000A5261" w:rsidRPr="00AD2CD5" w:rsidRDefault="004F5533" w:rsidP="00AD2CD5">
            <w:pPr>
              <w:widowControl w:val="0"/>
              <w:numPr>
                <w:ilvl w:val="0"/>
                <w:numId w:val="8"/>
              </w:numPr>
              <w:spacing w:line="360" w:lineRule="auto"/>
              <w:contextualSpacing/>
              <w:rPr>
                <w:rFonts w:ascii="Arial" w:hAnsi="Arial" w:cs="Arial"/>
                <w:sz w:val="22"/>
                <w:szCs w:val="22"/>
              </w:rPr>
            </w:pPr>
            <w:r w:rsidRPr="00AD2CD5">
              <w:rPr>
                <w:rFonts w:ascii="Arial" w:hAnsi="Arial" w:cs="Arial"/>
                <w:sz w:val="22"/>
                <w:szCs w:val="22"/>
              </w:rPr>
              <w:t>2x1 Lego: &lt;15</w:t>
            </w:r>
          </w:p>
          <w:p w14:paraId="7FB87A0D" w14:textId="2C158755" w:rsidR="000A5261" w:rsidRPr="00AD2CD5" w:rsidRDefault="006311FE" w:rsidP="00AD2CD5">
            <w:pPr>
              <w:widowControl w:val="0"/>
              <w:numPr>
                <w:ilvl w:val="0"/>
                <w:numId w:val="8"/>
              </w:numPr>
              <w:spacing w:line="360" w:lineRule="auto"/>
              <w:contextualSpacing/>
              <w:rPr>
                <w:rFonts w:ascii="Arial" w:hAnsi="Arial" w:cs="Arial"/>
                <w:sz w:val="22"/>
                <w:szCs w:val="22"/>
              </w:rPr>
            </w:pPr>
            <w:r w:rsidRPr="00AD2CD5">
              <w:rPr>
                <w:rFonts w:ascii="Arial" w:hAnsi="Arial" w:cs="Arial"/>
                <w:sz w:val="22"/>
                <w:szCs w:val="22"/>
              </w:rPr>
              <w:t>2x2 Lego: 16</w:t>
            </w:r>
            <w:r w:rsidR="004F5533" w:rsidRPr="00AD2CD5">
              <w:rPr>
                <w:rFonts w:ascii="Arial" w:hAnsi="Arial" w:cs="Arial"/>
                <w:sz w:val="22"/>
                <w:szCs w:val="22"/>
              </w:rPr>
              <w:t xml:space="preserve"> - 35</w:t>
            </w:r>
          </w:p>
          <w:p w14:paraId="632F3BEF" w14:textId="768CAC94" w:rsidR="000A5261" w:rsidRPr="00AD2CD5" w:rsidRDefault="006311FE" w:rsidP="00AD2CD5">
            <w:pPr>
              <w:widowControl w:val="0"/>
              <w:numPr>
                <w:ilvl w:val="0"/>
                <w:numId w:val="8"/>
              </w:numPr>
              <w:spacing w:line="360" w:lineRule="auto"/>
              <w:contextualSpacing/>
              <w:rPr>
                <w:rFonts w:ascii="Arial" w:hAnsi="Arial" w:cs="Arial"/>
                <w:sz w:val="22"/>
                <w:szCs w:val="22"/>
              </w:rPr>
            </w:pPr>
            <w:r w:rsidRPr="00AD2CD5">
              <w:rPr>
                <w:rFonts w:ascii="Arial" w:hAnsi="Arial" w:cs="Arial"/>
                <w:sz w:val="22"/>
                <w:szCs w:val="22"/>
              </w:rPr>
              <w:t>2x3 Lego: 36</w:t>
            </w:r>
            <w:r w:rsidR="004F5533" w:rsidRPr="00AD2CD5">
              <w:rPr>
                <w:rFonts w:ascii="Arial" w:hAnsi="Arial" w:cs="Arial"/>
                <w:sz w:val="22"/>
                <w:szCs w:val="22"/>
              </w:rPr>
              <w:t>-60</w:t>
            </w:r>
          </w:p>
          <w:p w14:paraId="261B195E" w14:textId="71B4D0AC" w:rsidR="000A5261" w:rsidRPr="00AD2CD5" w:rsidRDefault="004F5533" w:rsidP="00AD2CD5">
            <w:pPr>
              <w:widowControl w:val="0"/>
              <w:numPr>
                <w:ilvl w:val="0"/>
                <w:numId w:val="8"/>
              </w:numPr>
              <w:spacing w:line="360" w:lineRule="auto"/>
              <w:contextualSpacing/>
              <w:rPr>
                <w:rFonts w:ascii="Arial" w:hAnsi="Arial" w:cs="Arial"/>
                <w:sz w:val="22"/>
                <w:szCs w:val="22"/>
              </w:rPr>
            </w:pPr>
            <w:r w:rsidRPr="00AD2CD5">
              <w:rPr>
                <w:rFonts w:ascii="Arial" w:hAnsi="Arial" w:cs="Arial"/>
                <w:sz w:val="22"/>
                <w:szCs w:val="22"/>
              </w:rPr>
              <w:t>2x4 Lego: &gt;6</w:t>
            </w:r>
            <w:r w:rsidR="006311FE" w:rsidRPr="00AD2CD5">
              <w:rPr>
                <w:rFonts w:ascii="Arial" w:hAnsi="Arial" w:cs="Arial"/>
                <w:sz w:val="22"/>
                <w:szCs w:val="22"/>
              </w:rPr>
              <w:t>1</w:t>
            </w:r>
          </w:p>
        </w:tc>
      </w:tr>
      <w:tr w:rsidR="000A5261" w:rsidRPr="00AD2CD5" w14:paraId="2051122D" w14:textId="77777777">
        <w:tc>
          <w:tcPr>
            <w:tcW w:w="5400" w:type="dxa"/>
            <w:tcMar>
              <w:top w:w="100" w:type="dxa"/>
              <w:left w:w="100" w:type="dxa"/>
              <w:bottom w:w="100" w:type="dxa"/>
              <w:right w:w="100" w:type="dxa"/>
            </w:tcMar>
          </w:tcPr>
          <w:p w14:paraId="01CA8DCB" w14:textId="77777777"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The additional Lego attached to each cluster</w:t>
            </w:r>
          </w:p>
        </w:tc>
        <w:tc>
          <w:tcPr>
            <w:tcW w:w="5400" w:type="dxa"/>
            <w:tcMar>
              <w:top w:w="100" w:type="dxa"/>
              <w:left w:w="100" w:type="dxa"/>
              <w:bottom w:w="100" w:type="dxa"/>
              <w:right w:w="100" w:type="dxa"/>
            </w:tcMar>
          </w:tcPr>
          <w:p w14:paraId="52AE4B2F" w14:textId="77777777"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 xml:space="preserve">The precise location on the x-axis (only used when two or more clusters have the same height). Add the two numbers to the end of the mass-to-charge ratio determined from the height. </w:t>
            </w:r>
          </w:p>
          <w:p w14:paraId="03872AE3" w14:textId="77777777" w:rsidR="000A5261" w:rsidRPr="00AD2CD5" w:rsidRDefault="004F5533" w:rsidP="00AD2CD5">
            <w:pPr>
              <w:widowControl w:val="0"/>
              <w:numPr>
                <w:ilvl w:val="0"/>
                <w:numId w:val="4"/>
              </w:numPr>
              <w:spacing w:line="360" w:lineRule="auto"/>
              <w:contextualSpacing/>
              <w:rPr>
                <w:rFonts w:ascii="Arial" w:hAnsi="Arial" w:cs="Arial"/>
                <w:sz w:val="22"/>
                <w:szCs w:val="22"/>
              </w:rPr>
            </w:pPr>
            <w:r w:rsidRPr="00AD2CD5">
              <w:rPr>
                <w:rFonts w:ascii="Arial" w:hAnsi="Arial" w:cs="Arial"/>
                <w:sz w:val="22"/>
                <w:szCs w:val="22"/>
              </w:rPr>
              <w:t>Black: 00</w:t>
            </w:r>
          </w:p>
          <w:p w14:paraId="738504A7" w14:textId="77777777" w:rsidR="000A5261" w:rsidRPr="00AD2CD5" w:rsidRDefault="004F5533" w:rsidP="00AD2CD5">
            <w:pPr>
              <w:widowControl w:val="0"/>
              <w:numPr>
                <w:ilvl w:val="0"/>
                <w:numId w:val="4"/>
              </w:numPr>
              <w:spacing w:line="360" w:lineRule="auto"/>
              <w:contextualSpacing/>
              <w:rPr>
                <w:rFonts w:ascii="Arial" w:hAnsi="Arial" w:cs="Arial"/>
                <w:sz w:val="22"/>
                <w:szCs w:val="22"/>
              </w:rPr>
            </w:pPr>
            <w:r w:rsidRPr="00AD2CD5">
              <w:rPr>
                <w:rFonts w:ascii="Arial" w:hAnsi="Arial" w:cs="Arial"/>
                <w:sz w:val="22"/>
                <w:szCs w:val="22"/>
              </w:rPr>
              <w:lastRenderedPageBreak/>
              <w:t>Grey: 30</w:t>
            </w:r>
          </w:p>
          <w:p w14:paraId="511071BA" w14:textId="77777777" w:rsidR="000A5261" w:rsidRPr="00AD2CD5" w:rsidRDefault="004F5533" w:rsidP="00AD2CD5">
            <w:pPr>
              <w:widowControl w:val="0"/>
              <w:numPr>
                <w:ilvl w:val="0"/>
                <w:numId w:val="4"/>
              </w:numPr>
              <w:spacing w:line="360" w:lineRule="auto"/>
              <w:contextualSpacing/>
              <w:rPr>
                <w:rFonts w:ascii="Arial" w:hAnsi="Arial" w:cs="Arial"/>
                <w:sz w:val="22"/>
                <w:szCs w:val="22"/>
              </w:rPr>
            </w:pPr>
            <w:r w:rsidRPr="00AD2CD5">
              <w:rPr>
                <w:rFonts w:ascii="Arial" w:hAnsi="Arial" w:cs="Arial"/>
                <w:sz w:val="22"/>
                <w:szCs w:val="22"/>
              </w:rPr>
              <w:t>Green 50</w:t>
            </w:r>
          </w:p>
          <w:p w14:paraId="7EE7DE88" w14:textId="77777777" w:rsidR="000A5261" w:rsidRPr="00AD2CD5" w:rsidRDefault="004F5533" w:rsidP="00AD2CD5">
            <w:pPr>
              <w:widowControl w:val="0"/>
              <w:numPr>
                <w:ilvl w:val="0"/>
                <w:numId w:val="4"/>
              </w:numPr>
              <w:spacing w:line="360" w:lineRule="auto"/>
              <w:contextualSpacing/>
              <w:rPr>
                <w:rFonts w:ascii="Arial" w:hAnsi="Arial" w:cs="Arial"/>
                <w:sz w:val="22"/>
                <w:szCs w:val="22"/>
              </w:rPr>
            </w:pPr>
            <w:r w:rsidRPr="00AD2CD5">
              <w:rPr>
                <w:rFonts w:ascii="Arial" w:hAnsi="Arial" w:cs="Arial"/>
                <w:sz w:val="22"/>
                <w:szCs w:val="22"/>
              </w:rPr>
              <w:t>Brown: 80</w:t>
            </w:r>
          </w:p>
        </w:tc>
      </w:tr>
    </w:tbl>
    <w:p w14:paraId="61330B1B" w14:textId="77777777" w:rsidR="000A5261" w:rsidRPr="00AD2CD5" w:rsidRDefault="000A5261" w:rsidP="00AD2CD5">
      <w:pPr>
        <w:spacing w:line="360" w:lineRule="auto"/>
        <w:ind w:firstLine="720"/>
        <w:rPr>
          <w:rFonts w:ascii="Arial" w:hAnsi="Arial" w:cs="Arial"/>
          <w:sz w:val="22"/>
          <w:szCs w:val="22"/>
        </w:rPr>
      </w:pPr>
    </w:p>
    <w:p w14:paraId="426A05BB" w14:textId="26E35735" w:rsidR="00822967" w:rsidRPr="00AD2CD5" w:rsidRDefault="00822967" w:rsidP="00AD2CD5">
      <w:pPr>
        <w:spacing w:line="360" w:lineRule="auto"/>
        <w:rPr>
          <w:rFonts w:ascii="Arial" w:hAnsi="Arial" w:cs="Arial"/>
          <w:sz w:val="22"/>
          <w:szCs w:val="22"/>
        </w:rPr>
      </w:pPr>
      <w:r w:rsidRPr="00AD2CD5">
        <w:rPr>
          <w:rFonts w:ascii="Arial" w:hAnsi="Arial" w:cs="Arial"/>
          <w:sz w:val="22"/>
          <w:szCs w:val="22"/>
        </w:rPr>
        <w:t>On the next page you</w:t>
      </w:r>
      <w:r w:rsidR="004D367B" w:rsidRPr="00AD2CD5">
        <w:rPr>
          <w:rFonts w:ascii="Arial" w:hAnsi="Arial" w:cs="Arial"/>
          <w:sz w:val="22"/>
          <w:szCs w:val="22"/>
        </w:rPr>
        <w:t xml:space="preserve"> will find examples of what a peak on your </w:t>
      </w:r>
      <w:r w:rsidRPr="00AD2CD5">
        <w:rPr>
          <w:rFonts w:ascii="Arial" w:hAnsi="Arial" w:cs="Arial"/>
          <w:sz w:val="22"/>
          <w:szCs w:val="22"/>
        </w:rPr>
        <w:t xml:space="preserve">spectrum would look like </w:t>
      </w:r>
      <w:r w:rsidR="004D367B" w:rsidRPr="00AD2CD5">
        <w:rPr>
          <w:rFonts w:ascii="Arial" w:hAnsi="Arial" w:cs="Arial"/>
          <w:sz w:val="22"/>
          <w:szCs w:val="22"/>
        </w:rPr>
        <w:t>based on the properties of a Lego cluster.</w:t>
      </w:r>
    </w:p>
    <w:p w14:paraId="512D2D56" w14:textId="1F871B87" w:rsidR="00822967" w:rsidRPr="00CF6F74" w:rsidRDefault="00822967" w:rsidP="00CF6F74">
      <w:pPr>
        <w:spacing w:line="360" w:lineRule="auto"/>
        <w:ind w:firstLine="720"/>
        <w:rPr>
          <w:rFonts w:ascii="Arial" w:hAnsi="Arial" w:cs="Arial"/>
          <w:sz w:val="22"/>
          <w:szCs w:val="22"/>
          <w:u w:val="single"/>
        </w:rPr>
      </w:pPr>
      <w:r w:rsidRPr="00AD2CD5">
        <w:rPr>
          <w:rFonts w:ascii="Arial" w:hAnsi="Arial" w:cs="Arial"/>
          <w:sz w:val="22"/>
          <w:szCs w:val="22"/>
        </w:rPr>
        <w:t xml:space="preserve">The final result from the mass spectrometer is the completed spectrum that you draw. This spectrum represents the ions in a peptide from the </w:t>
      </w:r>
      <w:r w:rsidR="004D367B" w:rsidRPr="00AD2CD5">
        <w:rPr>
          <w:rFonts w:ascii="Arial" w:hAnsi="Arial" w:cs="Arial"/>
          <w:sz w:val="22"/>
          <w:szCs w:val="22"/>
        </w:rPr>
        <w:t xml:space="preserve">T. rex </w:t>
      </w:r>
      <w:r w:rsidRPr="00AD2CD5">
        <w:rPr>
          <w:rFonts w:ascii="Arial" w:hAnsi="Arial" w:cs="Arial"/>
          <w:sz w:val="22"/>
          <w:szCs w:val="22"/>
        </w:rPr>
        <w:t xml:space="preserve">fossilized bone. In reality, this unknown spectrum would be used to search through a large database of mass spectra of known peptides, in order to find the closest match to a known peptide. To mimic this process, you are provided with 12 known spectra that are already identified to a specific protein or peptide. </w:t>
      </w:r>
      <w:r w:rsidRPr="00AD2CD5">
        <w:rPr>
          <w:rFonts w:ascii="Arial" w:hAnsi="Arial" w:cs="Arial"/>
          <w:sz w:val="22"/>
          <w:szCs w:val="22"/>
          <w:u w:val="single"/>
        </w:rPr>
        <w:t xml:space="preserve">Take your drawn spectra on the transparency and line up the </w:t>
      </w:r>
      <w:r w:rsidR="00AD2CD5" w:rsidRPr="00AD2CD5">
        <w:rPr>
          <w:rFonts w:ascii="Arial" w:hAnsi="Arial" w:cs="Arial"/>
          <w:sz w:val="22"/>
          <w:szCs w:val="22"/>
          <w:u w:val="single"/>
        </w:rPr>
        <w:t>axes</w:t>
      </w:r>
      <w:r w:rsidRPr="00AD2CD5">
        <w:rPr>
          <w:rFonts w:ascii="Arial" w:hAnsi="Arial" w:cs="Arial"/>
          <w:sz w:val="22"/>
          <w:szCs w:val="22"/>
          <w:u w:val="single"/>
        </w:rPr>
        <w:t xml:space="preserve"> with each known spectra provided</w:t>
      </w:r>
      <w:r w:rsidR="0046038B">
        <w:rPr>
          <w:rStyle w:val="FootnoteReference"/>
          <w:rFonts w:ascii="Arial" w:hAnsi="Arial" w:cs="Arial"/>
          <w:sz w:val="22"/>
          <w:szCs w:val="22"/>
          <w:u w:val="single"/>
        </w:rPr>
        <w:footnoteReference w:id="9"/>
      </w:r>
      <w:r w:rsidRPr="00AD2CD5">
        <w:rPr>
          <w:rFonts w:ascii="Arial" w:hAnsi="Arial" w:cs="Arial"/>
          <w:sz w:val="22"/>
          <w:szCs w:val="22"/>
          <w:u w:val="single"/>
        </w:rPr>
        <w:t>.</w:t>
      </w:r>
      <w:r w:rsidRPr="00AD2CD5">
        <w:rPr>
          <w:rFonts w:ascii="Arial" w:hAnsi="Arial" w:cs="Arial"/>
          <w:sz w:val="22"/>
          <w:szCs w:val="22"/>
        </w:rPr>
        <w:t xml:space="preserve"> </w:t>
      </w:r>
      <w:r w:rsidR="00274813" w:rsidRPr="00AD2CD5">
        <w:rPr>
          <w:rFonts w:ascii="Arial" w:hAnsi="Arial" w:cs="Arial"/>
          <w:sz w:val="22"/>
          <w:szCs w:val="22"/>
        </w:rPr>
        <w:t>The closest match to your spectra will tell you the exact sequence of amino acids from the peptide. In the next activity, you will learn how to use bioinformatics tools to identify what peptide this sequence belongs to.</w:t>
      </w:r>
    </w:p>
    <w:p w14:paraId="72544A1A" w14:textId="77777777" w:rsidR="000A5261" w:rsidRPr="00AD2CD5" w:rsidRDefault="004F5533" w:rsidP="00AD2CD5">
      <w:pPr>
        <w:spacing w:line="360" w:lineRule="auto"/>
        <w:rPr>
          <w:rFonts w:ascii="Arial" w:hAnsi="Arial" w:cs="Arial"/>
          <w:b/>
          <w:sz w:val="22"/>
          <w:szCs w:val="22"/>
        </w:rPr>
      </w:pPr>
      <w:r w:rsidRPr="00AD2CD5">
        <w:rPr>
          <w:rFonts w:ascii="Arial" w:hAnsi="Arial" w:cs="Arial"/>
          <w:b/>
          <w:sz w:val="22"/>
          <w:szCs w:val="22"/>
        </w:rPr>
        <w:t xml:space="preserve">Examples of Lego Clusters: </w:t>
      </w:r>
    </w:p>
    <w:p w14:paraId="26ABC627" w14:textId="77777777" w:rsidR="000A5261" w:rsidRPr="00AD2CD5" w:rsidRDefault="004F5533" w:rsidP="00AD2CD5">
      <w:pPr>
        <w:numPr>
          <w:ilvl w:val="0"/>
          <w:numId w:val="1"/>
        </w:numPr>
        <w:spacing w:line="360" w:lineRule="auto"/>
        <w:contextualSpacing/>
        <w:rPr>
          <w:rFonts w:ascii="Arial" w:hAnsi="Arial" w:cs="Arial"/>
          <w:sz w:val="22"/>
          <w:szCs w:val="22"/>
        </w:rPr>
      </w:pPr>
      <w:r w:rsidRPr="00AD2CD5">
        <w:rPr>
          <w:rFonts w:ascii="Arial" w:hAnsi="Arial" w:cs="Arial"/>
          <w:sz w:val="22"/>
          <w:szCs w:val="22"/>
        </w:rPr>
        <w:t>A cluster that is 5 Legos tall, all size 2x4, and an additional black Lego attached on top it.</w:t>
      </w:r>
    </w:p>
    <w:p w14:paraId="26DD7FA4" w14:textId="5A25C5FF" w:rsidR="000A5261" w:rsidRPr="00AD2CD5" w:rsidRDefault="006E7F05" w:rsidP="00AD2CD5">
      <w:pPr>
        <w:numPr>
          <w:ilvl w:val="1"/>
          <w:numId w:val="1"/>
        </w:numPr>
        <w:spacing w:line="360" w:lineRule="auto"/>
        <w:contextualSpacing/>
        <w:rPr>
          <w:rFonts w:ascii="Arial" w:hAnsi="Arial" w:cs="Arial"/>
          <w:sz w:val="22"/>
          <w:szCs w:val="22"/>
        </w:rPr>
      </w:pPr>
      <w:r w:rsidRPr="00AD2CD5">
        <w:rPr>
          <w:rFonts w:ascii="Arial" w:hAnsi="Arial" w:cs="Arial"/>
          <w:noProof/>
          <w:sz w:val="22"/>
          <w:szCs w:val="22"/>
          <w:lang w:val="en-US"/>
        </w:rPr>
        <w:drawing>
          <wp:anchor distT="114300" distB="114300" distL="114300" distR="114300" simplePos="0" relativeHeight="251668992" behindDoc="0" locked="0" layoutInCell="1" hidden="0" allowOverlap="1" wp14:anchorId="32726B77" wp14:editId="172CBBBB">
            <wp:simplePos x="0" y="0"/>
            <wp:positionH relativeFrom="margin">
              <wp:posOffset>1080135</wp:posOffset>
            </wp:positionH>
            <wp:positionV relativeFrom="paragraph">
              <wp:posOffset>664210</wp:posOffset>
            </wp:positionV>
            <wp:extent cx="4300220" cy="1778000"/>
            <wp:effectExtent l="0" t="0" r="0" b="0"/>
            <wp:wrapTopAndBottom distT="114300" distB="114300"/>
            <wp:docPr id="5" name="image11.png" descr="example cluster.png"/>
            <wp:cNvGraphicFramePr/>
            <a:graphic xmlns:a="http://schemas.openxmlformats.org/drawingml/2006/main">
              <a:graphicData uri="http://schemas.openxmlformats.org/drawingml/2006/picture">
                <pic:pic xmlns:pic="http://schemas.openxmlformats.org/drawingml/2006/picture">
                  <pic:nvPicPr>
                    <pic:cNvPr id="0" name="image11.png" descr="example cluster.png"/>
                    <pic:cNvPicPr preferRelativeResize="0"/>
                  </pic:nvPicPr>
                  <pic:blipFill>
                    <a:blip r:embed="rId16"/>
                    <a:srcRect/>
                    <a:stretch>
                      <a:fillRect/>
                    </a:stretch>
                  </pic:blipFill>
                  <pic:spPr>
                    <a:xfrm>
                      <a:off x="0" y="0"/>
                      <a:ext cx="4300220" cy="1778000"/>
                    </a:xfrm>
                    <a:prstGeom prst="rect">
                      <a:avLst/>
                    </a:prstGeom>
                    <a:ln/>
                  </pic:spPr>
                </pic:pic>
              </a:graphicData>
            </a:graphic>
          </wp:anchor>
        </w:drawing>
      </w:r>
      <w:r w:rsidR="004F5533" w:rsidRPr="00AD2CD5">
        <w:rPr>
          <w:rFonts w:ascii="Arial" w:hAnsi="Arial" w:cs="Arial"/>
          <w:sz w:val="22"/>
          <w:szCs w:val="22"/>
        </w:rPr>
        <w:t xml:space="preserve"> Since it is 5 Legos tall with a black additional Lego added, its mass-to-charge (x-axis) is 500, with a relative abundance over 60. This peak would look like this:</w:t>
      </w:r>
    </w:p>
    <w:p w14:paraId="57816789" w14:textId="77777777" w:rsidR="00CF6F74" w:rsidRDefault="00CF6F74" w:rsidP="00CF6F74">
      <w:pPr>
        <w:spacing w:line="360" w:lineRule="auto"/>
        <w:ind w:left="720"/>
        <w:contextualSpacing/>
        <w:rPr>
          <w:rFonts w:ascii="Arial" w:hAnsi="Arial" w:cs="Arial"/>
          <w:sz w:val="22"/>
          <w:szCs w:val="22"/>
        </w:rPr>
      </w:pPr>
      <w:bookmarkStart w:id="1" w:name="_GoBack"/>
      <w:bookmarkEnd w:id="1"/>
    </w:p>
    <w:p w14:paraId="1A6DD0BB" w14:textId="77777777" w:rsidR="00CF6F74" w:rsidRDefault="00CF6F74" w:rsidP="00CF6F74">
      <w:pPr>
        <w:spacing w:line="360" w:lineRule="auto"/>
        <w:ind w:left="720"/>
        <w:contextualSpacing/>
        <w:rPr>
          <w:rFonts w:ascii="Arial" w:hAnsi="Arial" w:cs="Arial"/>
          <w:sz w:val="22"/>
          <w:szCs w:val="22"/>
        </w:rPr>
      </w:pPr>
    </w:p>
    <w:p w14:paraId="01ED673C" w14:textId="77777777" w:rsidR="00CF6F74" w:rsidRDefault="00CF6F74" w:rsidP="00CF6F74">
      <w:pPr>
        <w:spacing w:line="360" w:lineRule="auto"/>
        <w:ind w:left="720"/>
        <w:contextualSpacing/>
        <w:rPr>
          <w:rFonts w:ascii="Arial" w:hAnsi="Arial" w:cs="Arial"/>
          <w:sz w:val="22"/>
          <w:szCs w:val="22"/>
        </w:rPr>
      </w:pPr>
    </w:p>
    <w:p w14:paraId="0B9E1F59" w14:textId="77777777" w:rsidR="00CF6F74" w:rsidRDefault="00CF6F74" w:rsidP="00CF6F74">
      <w:pPr>
        <w:spacing w:line="360" w:lineRule="auto"/>
        <w:ind w:left="720"/>
        <w:contextualSpacing/>
        <w:rPr>
          <w:rFonts w:ascii="Arial" w:hAnsi="Arial" w:cs="Arial"/>
          <w:sz w:val="22"/>
          <w:szCs w:val="22"/>
        </w:rPr>
      </w:pPr>
    </w:p>
    <w:p w14:paraId="4C2555CD" w14:textId="77777777" w:rsidR="00CF6F74" w:rsidRDefault="00CF6F74" w:rsidP="00CF6F74">
      <w:pPr>
        <w:spacing w:line="360" w:lineRule="auto"/>
        <w:ind w:left="720"/>
        <w:contextualSpacing/>
        <w:rPr>
          <w:rFonts w:ascii="Arial" w:hAnsi="Arial" w:cs="Arial"/>
          <w:sz w:val="22"/>
          <w:szCs w:val="22"/>
        </w:rPr>
      </w:pPr>
    </w:p>
    <w:p w14:paraId="1A767645" w14:textId="77777777" w:rsidR="000A5261" w:rsidRPr="00AD2CD5" w:rsidRDefault="004F5533" w:rsidP="00AD2CD5">
      <w:pPr>
        <w:numPr>
          <w:ilvl w:val="0"/>
          <w:numId w:val="2"/>
        </w:numPr>
        <w:spacing w:line="360" w:lineRule="auto"/>
        <w:contextualSpacing/>
        <w:rPr>
          <w:rFonts w:ascii="Arial" w:hAnsi="Arial" w:cs="Arial"/>
          <w:sz w:val="22"/>
          <w:szCs w:val="22"/>
        </w:rPr>
      </w:pPr>
      <w:r w:rsidRPr="00AD2CD5">
        <w:rPr>
          <w:rFonts w:ascii="Arial" w:hAnsi="Arial" w:cs="Arial"/>
          <w:sz w:val="22"/>
          <w:szCs w:val="22"/>
        </w:rPr>
        <w:lastRenderedPageBreak/>
        <w:t>A cluster that is 3 Legos tall, all size 2x3, and an additional grey Lego on top.</w:t>
      </w:r>
    </w:p>
    <w:p w14:paraId="4DA3F7AD" w14:textId="59343247" w:rsidR="000A5261" w:rsidRPr="00AD2CD5" w:rsidRDefault="006E7F05" w:rsidP="00AD2CD5">
      <w:pPr>
        <w:numPr>
          <w:ilvl w:val="1"/>
          <w:numId w:val="2"/>
        </w:numPr>
        <w:spacing w:line="360" w:lineRule="auto"/>
        <w:contextualSpacing/>
        <w:rPr>
          <w:rFonts w:ascii="Arial" w:hAnsi="Arial" w:cs="Arial"/>
          <w:sz w:val="22"/>
          <w:szCs w:val="22"/>
        </w:rPr>
      </w:pPr>
      <w:r w:rsidRPr="00AD2CD5">
        <w:rPr>
          <w:rFonts w:ascii="Arial" w:hAnsi="Arial" w:cs="Arial"/>
          <w:noProof/>
          <w:sz w:val="22"/>
          <w:szCs w:val="22"/>
          <w:lang w:val="en-US"/>
        </w:rPr>
        <w:drawing>
          <wp:anchor distT="114300" distB="114300" distL="114300" distR="114300" simplePos="0" relativeHeight="251672064" behindDoc="0" locked="0" layoutInCell="1" hidden="0" allowOverlap="1" wp14:anchorId="6CC7BCED" wp14:editId="5021D84A">
            <wp:simplePos x="0" y="0"/>
            <wp:positionH relativeFrom="margin">
              <wp:posOffset>1078865</wp:posOffset>
            </wp:positionH>
            <wp:positionV relativeFrom="paragraph">
              <wp:posOffset>605790</wp:posOffset>
            </wp:positionV>
            <wp:extent cx="4325620" cy="1781175"/>
            <wp:effectExtent l="0" t="0" r="0" b="0"/>
            <wp:wrapTopAndBottom distT="114300" distB="114300"/>
            <wp:docPr id="7" name="image14.png" descr="example cluster 2.png"/>
            <wp:cNvGraphicFramePr/>
            <a:graphic xmlns:a="http://schemas.openxmlformats.org/drawingml/2006/main">
              <a:graphicData uri="http://schemas.openxmlformats.org/drawingml/2006/picture">
                <pic:pic xmlns:pic="http://schemas.openxmlformats.org/drawingml/2006/picture">
                  <pic:nvPicPr>
                    <pic:cNvPr id="0" name="image14.png" descr="example cluster 2.png"/>
                    <pic:cNvPicPr preferRelativeResize="0"/>
                  </pic:nvPicPr>
                  <pic:blipFill>
                    <a:blip r:embed="rId17"/>
                    <a:srcRect/>
                    <a:stretch>
                      <a:fillRect/>
                    </a:stretch>
                  </pic:blipFill>
                  <pic:spPr>
                    <a:xfrm>
                      <a:off x="0" y="0"/>
                      <a:ext cx="4325620" cy="1781175"/>
                    </a:xfrm>
                    <a:prstGeom prst="rect">
                      <a:avLst/>
                    </a:prstGeom>
                    <a:ln/>
                  </pic:spPr>
                </pic:pic>
              </a:graphicData>
            </a:graphic>
          </wp:anchor>
        </w:drawing>
      </w:r>
      <w:r w:rsidR="004F5533" w:rsidRPr="00AD2CD5">
        <w:rPr>
          <w:rFonts w:ascii="Arial" w:hAnsi="Arial" w:cs="Arial"/>
          <w:sz w:val="22"/>
          <w:szCs w:val="22"/>
        </w:rPr>
        <w:t>Since it is 3 Legos tall with a grey additional Lego, its mass-to-charge (x-axis) is 330, with a relative abundance between 35-60. This peak would look like this:</w:t>
      </w:r>
    </w:p>
    <w:p w14:paraId="2661940C" w14:textId="5B5B50B6" w:rsidR="000A5261" w:rsidRPr="00AD2CD5" w:rsidRDefault="004F5533" w:rsidP="00AD2CD5">
      <w:pPr>
        <w:numPr>
          <w:ilvl w:val="0"/>
          <w:numId w:val="3"/>
        </w:numPr>
        <w:spacing w:line="360" w:lineRule="auto"/>
        <w:contextualSpacing/>
        <w:rPr>
          <w:rFonts w:ascii="Arial" w:hAnsi="Arial" w:cs="Arial"/>
          <w:sz w:val="22"/>
          <w:szCs w:val="22"/>
        </w:rPr>
      </w:pPr>
      <w:r w:rsidRPr="00AD2CD5">
        <w:rPr>
          <w:rFonts w:ascii="Arial" w:hAnsi="Arial" w:cs="Arial"/>
          <w:sz w:val="22"/>
          <w:szCs w:val="22"/>
        </w:rPr>
        <w:t xml:space="preserve">A cluster that is 7 Legos tall, all size 2x1, and an additional green Lego on top. </w:t>
      </w:r>
    </w:p>
    <w:p w14:paraId="08794EEE" w14:textId="38F0910F" w:rsidR="000A5261" w:rsidRPr="00AD2CD5" w:rsidRDefault="006E7F05" w:rsidP="00AD2CD5">
      <w:pPr>
        <w:numPr>
          <w:ilvl w:val="1"/>
          <w:numId w:val="3"/>
        </w:numPr>
        <w:spacing w:line="360" w:lineRule="auto"/>
        <w:contextualSpacing/>
        <w:rPr>
          <w:rFonts w:ascii="Arial" w:hAnsi="Arial" w:cs="Arial"/>
          <w:sz w:val="22"/>
          <w:szCs w:val="22"/>
        </w:rPr>
      </w:pPr>
      <w:r w:rsidRPr="00AD2CD5">
        <w:rPr>
          <w:rFonts w:ascii="Arial" w:hAnsi="Arial" w:cs="Arial"/>
          <w:noProof/>
          <w:sz w:val="22"/>
          <w:szCs w:val="22"/>
          <w:lang w:val="en-US"/>
        </w:rPr>
        <w:drawing>
          <wp:anchor distT="114300" distB="114300" distL="114300" distR="114300" simplePos="0" relativeHeight="251675136" behindDoc="0" locked="0" layoutInCell="1" hidden="0" allowOverlap="1" wp14:anchorId="4D967DB1" wp14:editId="594B5242">
            <wp:simplePos x="0" y="0"/>
            <wp:positionH relativeFrom="margin">
              <wp:posOffset>1078230</wp:posOffset>
            </wp:positionH>
            <wp:positionV relativeFrom="paragraph">
              <wp:posOffset>613410</wp:posOffset>
            </wp:positionV>
            <wp:extent cx="4433570" cy="1835785"/>
            <wp:effectExtent l="0" t="0" r="0" b="0"/>
            <wp:wrapTopAndBottom distT="114300" distB="114300"/>
            <wp:docPr id="2" name="image7.png" descr="example cluster 3.png"/>
            <wp:cNvGraphicFramePr/>
            <a:graphic xmlns:a="http://schemas.openxmlformats.org/drawingml/2006/main">
              <a:graphicData uri="http://schemas.openxmlformats.org/drawingml/2006/picture">
                <pic:pic xmlns:pic="http://schemas.openxmlformats.org/drawingml/2006/picture">
                  <pic:nvPicPr>
                    <pic:cNvPr id="0" name="image7.png" descr="example cluster 3.png"/>
                    <pic:cNvPicPr preferRelativeResize="0"/>
                  </pic:nvPicPr>
                  <pic:blipFill>
                    <a:blip r:embed="rId18"/>
                    <a:srcRect/>
                    <a:stretch>
                      <a:fillRect/>
                    </a:stretch>
                  </pic:blipFill>
                  <pic:spPr>
                    <a:xfrm>
                      <a:off x="0" y="0"/>
                      <a:ext cx="4433570" cy="1835785"/>
                    </a:xfrm>
                    <a:prstGeom prst="rect">
                      <a:avLst/>
                    </a:prstGeom>
                    <a:ln/>
                  </pic:spPr>
                </pic:pic>
              </a:graphicData>
            </a:graphic>
          </wp:anchor>
        </w:drawing>
      </w:r>
      <w:r w:rsidR="004F5533" w:rsidRPr="00AD2CD5">
        <w:rPr>
          <w:rFonts w:ascii="Arial" w:hAnsi="Arial" w:cs="Arial"/>
          <w:sz w:val="22"/>
          <w:szCs w:val="22"/>
        </w:rPr>
        <w:t>Since it is 7 Legos tall with a green additional Lego, its mass-to-charge (x-axis) is 750, with a relative abundance less than 15. This peak would look like this:</w:t>
      </w:r>
    </w:p>
    <w:p w14:paraId="30D5A746" w14:textId="31AC456F" w:rsidR="000A5261" w:rsidRPr="00AD2CD5" w:rsidRDefault="000A5261" w:rsidP="00AD2CD5">
      <w:pPr>
        <w:spacing w:line="360" w:lineRule="auto"/>
        <w:rPr>
          <w:rFonts w:ascii="Arial" w:hAnsi="Arial" w:cs="Arial"/>
          <w:sz w:val="22"/>
          <w:szCs w:val="22"/>
        </w:rPr>
      </w:pPr>
    </w:p>
    <w:p w14:paraId="7E8E20D7" w14:textId="77777777" w:rsidR="00AD2CD5" w:rsidRDefault="00AD2CD5">
      <w:pPr>
        <w:rPr>
          <w:rFonts w:ascii="Arial" w:hAnsi="Arial" w:cs="Arial"/>
          <w:b/>
          <w:sz w:val="22"/>
          <w:szCs w:val="22"/>
        </w:rPr>
      </w:pPr>
      <w:r>
        <w:rPr>
          <w:rFonts w:ascii="Arial" w:hAnsi="Arial" w:cs="Arial"/>
          <w:b/>
          <w:sz w:val="22"/>
          <w:szCs w:val="22"/>
        </w:rPr>
        <w:br w:type="page"/>
      </w:r>
    </w:p>
    <w:p w14:paraId="205C4D06" w14:textId="7523EED4" w:rsidR="000A5261" w:rsidRPr="00AD2CD5" w:rsidRDefault="004F5533" w:rsidP="00AD2CD5">
      <w:pPr>
        <w:spacing w:line="360" w:lineRule="auto"/>
        <w:rPr>
          <w:rFonts w:ascii="Arial" w:hAnsi="Arial" w:cs="Arial"/>
          <w:b/>
          <w:sz w:val="22"/>
          <w:szCs w:val="22"/>
        </w:rPr>
      </w:pPr>
      <w:r w:rsidRPr="00AD2CD5">
        <w:rPr>
          <w:rFonts w:ascii="Arial" w:hAnsi="Arial" w:cs="Arial"/>
          <w:b/>
          <w:sz w:val="22"/>
          <w:szCs w:val="22"/>
        </w:rPr>
        <w:lastRenderedPageBreak/>
        <w:t>Analyzing Results</w:t>
      </w:r>
    </w:p>
    <w:p w14:paraId="10039847" w14:textId="45D21FB2" w:rsidR="000A5261" w:rsidRDefault="004F5533" w:rsidP="00AD2CD5">
      <w:pPr>
        <w:numPr>
          <w:ilvl w:val="0"/>
          <w:numId w:val="7"/>
        </w:numPr>
        <w:spacing w:line="360" w:lineRule="auto"/>
        <w:contextualSpacing/>
        <w:rPr>
          <w:rFonts w:ascii="Arial" w:hAnsi="Arial" w:cs="Arial"/>
          <w:sz w:val="22"/>
          <w:szCs w:val="22"/>
        </w:rPr>
      </w:pPr>
      <w:r w:rsidRPr="00AD2CD5">
        <w:rPr>
          <w:rFonts w:ascii="Arial" w:hAnsi="Arial" w:cs="Arial"/>
          <w:sz w:val="22"/>
          <w:szCs w:val="22"/>
        </w:rPr>
        <w:t xml:space="preserve">What </w:t>
      </w:r>
      <w:r w:rsidR="00AD385F" w:rsidRPr="00AD2CD5">
        <w:rPr>
          <w:rFonts w:ascii="Arial" w:hAnsi="Arial" w:cs="Arial"/>
          <w:sz w:val="22"/>
          <w:szCs w:val="22"/>
        </w:rPr>
        <w:t xml:space="preserve">is the sequence of the peptide </w:t>
      </w:r>
      <w:r w:rsidRPr="00AD2CD5">
        <w:rPr>
          <w:rFonts w:ascii="Arial" w:hAnsi="Arial" w:cs="Arial"/>
          <w:sz w:val="22"/>
          <w:szCs w:val="22"/>
        </w:rPr>
        <w:t>according to your resulting spectra?</w:t>
      </w:r>
    </w:p>
    <w:p w14:paraId="2D8ED29D" w14:textId="6960AF19" w:rsidR="00AD2CD5" w:rsidRPr="00B22827" w:rsidRDefault="00B22827" w:rsidP="00B22827">
      <w:pPr>
        <w:spacing w:line="360" w:lineRule="auto"/>
        <w:ind w:left="720"/>
        <w:contextualSpacing/>
        <w:rPr>
          <w:rFonts w:ascii="Arial" w:hAnsi="Arial" w:cs="Arial"/>
          <w:color w:val="FF0000"/>
          <w:sz w:val="22"/>
          <w:szCs w:val="22"/>
        </w:rPr>
      </w:pPr>
      <w:r>
        <w:rPr>
          <w:rFonts w:ascii="Arial" w:hAnsi="Arial" w:cs="Arial"/>
          <w:color w:val="FF0000"/>
          <w:sz w:val="22"/>
          <w:szCs w:val="22"/>
        </w:rPr>
        <w:t>GLPGESGAVGPAGPIGSR</w:t>
      </w:r>
    </w:p>
    <w:p w14:paraId="5B32AA46" w14:textId="77777777" w:rsidR="00AD2CD5" w:rsidRPr="00AD2CD5" w:rsidRDefault="00AD2CD5" w:rsidP="00AD2CD5">
      <w:pPr>
        <w:spacing w:line="360" w:lineRule="auto"/>
        <w:contextualSpacing/>
        <w:rPr>
          <w:rFonts w:ascii="Arial" w:hAnsi="Arial" w:cs="Arial"/>
          <w:sz w:val="22"/>
          <w:szCs w:val="22"/>
        </w:rPr>
      </w:pPr>
    </w:p>
    <w:p w14:paraId="0DE1C095" w14:textId="77777777" w:rsidR="000A5261" w:rsidRDefault="004F5533" w:rsidP="00AD2CD5">
      <w:pPr>
        <w:numPr>
          <w:ilvl w:val="0"/>
          <w:numId w:val="7"/>
        </w:numPr>
        <w:spacing w:line="360" w:lineRule="auto"/>
        <w:contextualSpacing/>
        <w:rPr>
          <w:rFonts w:ascii="Arial" w:hAnsi="Arial" w:cs="Arial"/>
          <w:sz w:val="22"/>
          <w:szCs w:val="22"/>
        </w:rPr>
      </w:pPr>
      <w:r w:rsidRPr="00AD2CD5">
        <w:rPr>
          <w:rFonts w:ascii="Arial" w:hAnsi="Arial" w:cs="Arial"/>
          <w:sz w:val="22"/>
          <w:szCs w:val="22"/>
        </w:rPr>
        <w:t xml:space="preserve">What is the purpose of using mass spectrometry in this activity? Would this be a good method for determining DNA/protein sequences in live animals? </w:t>
      </w:r>
    </w:p>
    <w:p w14:paraId="23095F64" w14:textId="77777777" w:rsidR="00B22827" w:rsidRPr="00B22827" w:rsidRDefault="00B22827" w:rsidP="00B22827">
      <w:pPr>
        <w:spacing w:line="360" w:lineRule="auto"/>
        <w:ind w:left="720"/>
        <w:contextualSpacing/>
        <w:rPr>
          <w:rFonts w:ascii="Arial" w:hAnsi="Arial" w:cs="Arial"/>
          <w:color w:val="FF0000"/>
          <w:sz w:val="22"/>
          <w:szCs w:val="22"/>
        </w:rPr>
      </w:pPr>
      <w:r w:rsidRPr="00B22827">
        <w:rPr>
          <w:rFonts w:ascii="Arial" w:hAnsi="Arial" w:cs="Arial"/>
          <w:color w:val="FF0000"/>
          <w:sz w:val="22"/>
          <w:szCs w:val="22"/>
        </w:rPr>
        <w:t>The purpose of using mass spectrometry is to extract genetic material that still exists in fossilized bone.</w:t>
      </w:r>
    </w:p>
    <w:p w14:paraId="41BB2615" w14:textId="6E7B319C" w:rsidR="00AD2CD5" w:rsidRPr="00B22827" w:rsidRDefault="00B22827" w:rsidP="00B22827">
      <w:pPr>
        <w:spacing w:line="360" w:lineRule="auto"/>
        <w:ind w:left="720"/>
        <w:contextualSpacing/>
        <w:rPr>
          <w:rFonts w:ascii="Arial" w:hAnsi="Arial" w:cs="Arial"/>
          <w:color w:val="FF0000"/>
          <w:sz w:val="22"/>
          <w:szCs w:val="22"/>
        </w:rPr>
      </w:pPr>
      <w:r w:rsidRPr="00B22827">
        <w:rPr>
          <w:rFonts w:ascii="Arial" w:hAnsi="Arial" w:cs="Arial"/>
          <w:color w:val="FF0000"/>
          <w:sz w:val="22"/>
          <w:szCs w:val="22"/>
        </w:rPr>
        <w:t>Animals that have been extinct for over a thousand years have no remaining DNA that can be utilized in</w:t>
      </w:r>
      <w:r>
        <w:rPr>
          <w:rFonts w:ascii="Arial" w:hAnsi="Arial" w:cs="Arial"/>
          <w:color w:val="FF0000"/>
          <w:sz w:val="22"/>
          <w:szCs w:val="22"/>
        </w:rPr>
        <w:t xml:space="preserve"> scientific experiments</w:t>
      </w:r>
      <w:r w:rsidRPr="00B22827">
        <w:rPr>
          <w:rFonts w:ascii="Arial" w:hAnsi="Arial" w:cs="Arial"/>
          <w:color w:val="FF0000"/>
          <w:sz w:val="22"/>
          <w:szCs w:val="22"/>
        </w:rPr>
        <w:t>. The only way to recover anything useful from a fossilized bone is to use MS. MS would not be an appropriate method for extant animals since they have DNA that can be extracted using much simpler methods.</w:t>
      </w:r>
    </w:p>
    <w:p w14:paraId="43B0C7A0" w14:textId="77777777" w:rsidR="00AD2CD5" w:rsidRPr="00AD2CD5" w:rsidRDefault="00AD2CD5" w:rsidP="00AD2CD5">
      <w:pPr>
        <w:spacing w:line="360" w:lineRule="auto"/>
        <w:contextualSpacing/>
        <w:rPr>
          <w:rFonts w:ascii="Arial" w:hAnsi="Arial" w:cs="Arial"/>
          <w:sz w:val="22"/>
          <w:szCs w:val="22"/>
        </w:rPr>
      </w:pPr>
    </w:p>
    <w:p w14:paraId="28A5D817" w14:textId="77777777" w:rsidR="000A5261" w:rsidRDefault="004F5533" w:rsidP="00AD2CD5">
      <w:pPr>
        <w:numPr>
          <w:ilvl w:val="0"/>
          <w:numId w:val="7"/>
        </w:numPr>
        <w:spacing w:line="360" w:lineRule="auto"/>
        <w:contextualSpacing/>
        <w:rPr>
          <w:rFonts w:ascii="Arial" w:hAnsi="Arial" w:cs="Arial"/>
          <w:sz w:val="22"/>
          <w:szCs w:val="22"/>
        </w:rPr>
      </w:pPr>
      <w:r w:rsidRPr="00AD2CD5">
        <w:rPr>
          <w:rFonts w:ascii="Arial" w:hAnsi="Arial" w:cs="Arial"/>
          <w:sz w:val="22"/>
          <w:szCs w:val="22"/>
        </w:rPr>
        <w:t>What is the difference between a protein and a peptide? Explain why your results came up as one rather than the other.</w:t>
      </w:r>
    </w:p>
    <w:p w14:paraId="6FE7105A" w14:textId="0ECE9A84" w:rsidR="00AD2CD5" w:rsidRPr="00B22827" w:rsidRDefault="00B22827" w:rsidP="00B22827">
      <w:pPr>
        <w:spacing w:line="360" w:lineRule="auto"/>
        <w:ind w:left="720"/>
        <w:contextualSpacing/>
        <w:rPr>
          <w:rFonts w:ascii="Arial" w:hAnsi="Arial" w:cs="Arial"/>
          <w:color w:val="FF0000"/>
          <w:sz w:val="22"/>
          <w:szCs w:val="22"/>
        </w:rPr>
      </w:pPr>
      <w:r w:rsidRPr="00B22827">
        <w:rPr>
          <w:rFonts w:ascii="Arial" w:hAnsi="Arial" w:cs="Arial"/>
          <w:color w:val="FF0000"/>
          <w:sz w:val="22"/>
          <w:szCs w:val="22"/>
        </w:rPr>
        <w:t>As amino acids begin forming a chain during translation, they begin forming a peptide. Peptides do not have a function, and their shape is a simple string of amino acids. Once multiple peptides come together to fold, or a single peptide folds into a shape, it becomes a protein. A protein is alwa</w:t>
      </w:r>
      <w:r>
        <w:rPr>
          <w:rFonts w:ascii="Arial" w:hAnsi="Arial" w:cs="Arial"/>
          <w:color w:val="FF0000"/>
          <w:sz w:val="22"/>
          <w:szCs w:val="22"/>
        </w:rPr>
        <w:t>ys folded into a specific shape;</w:t>
      </w:r>
      <w:r w:rsidRPr="00B22827">
        <w:rPr>
          <w:rFonts w:ascii="Arial" w:hAnsi="Arial" w:cs="Arial"/>
          <w:color w:val="FF0000"/>
          <w:sz w:val="22"/>
          <w:szCs w:val="22"/>
        </w:rPr>
        <w:t xml:space="preserve"> this shape gives it its function.</w:t>
      </w:r>
    </w:p>
    <w:p w14:paraId="0E6B34A0" w14:textId="77777777" w:rsidR="00AD2CD5" w:rsidRPr="00AD2CD5" w:rsidRDefault="00AD2CD5" w:rsidP="00AD2CD5">
      <w:pPr>
        <w:spacing w:line="360" w:lineRule="auto"/>
        <w:contextualSpacing/>
        <w:rPr>
          <w:rFonts w:ascii="Arial" w:hAnsi="Arial" w:cs="Arial"/>
          <w:sz w:val="22"/>
          <w:szCs w:val="22"/>
        </w:rPr>
      </w:pPr>
    </w:p>
    <w:p w14:paraId="7D5FBA86" w14:textId="77777777" w:rsidR="000A5261" w:rsidRPr="00AD2CD5" w:rsidRDefault="004F5533" w:rsidP="00AD2CD5">
      <w:pPr>
        <w:spacing w:line="360" w:lineRule="auto"/>
        <w:rPr>
          <w:rFonts w:ascii="Arial" w:hAnsi="Arial" w:cs="Arial"/>
          <w:b/>
          <w:sz w:val="22"/>
          <w:szCs w:val="22"/>
        </w:rPr>
      </w:pPr>
      <w:r w:rsidRPr="00AD2CD5">
        <w:rPr>
          <w:rFonts w:ascii="Arial" w:hAnsi="Arial" w:cs="Arial"/>
          <w:b/>
          <w:sz w:val="22"/>
          <w:szCs w:val="22"/>
        </w:rPr>
        <w:t>Evaluating Results</w:t>
      </w:r>
    </w:p>
    <w:p w14:paraId="5C83B484" w14:textId="77777777" w:rsidR="000A5261" w:rsidRDefault="004F5533" w:rsidP="00AD2CD5">
      <w:pPr>
        <w:numPr>
          <w:ilvl w:val="0"/>
          <w:numId w:val="9"/>
        </w:numPr>
        <w:spacing w:line="360" w:lineRule="auto"/>
        <w:rPr>
          <w:rFonts w:ascii="Arial" w:hAnsi="Arial" w:cs="Arial"/>
          <w:sz w:val="22"/>
          <w:szCs w:val="22"/>
        </w:rPr>
      </w:pPr>
      <w:r w:rsidRPr="00AD2CD5">
        <w:rPr>
          <w:rFonts w:ascii="Arial" w:hAnsi="Arial" w:cs="Arial"/>
          <w:sz w:val="22"/>
          <w:szCs w:val="22"/>
        </w:rPr>
        <w:t>What are any other real world applications of mass spectrometry that you can think of?</w:t>
      </w:r>
    </w:p>
    <w:p w14:paraId="41CE8F34" w14:textId="7021A0A8" w:rsidR="00AD2CD5" w:rsidRPr="00B22827" w:rsidRDefault="00B22827" w:rsidP="00B22827">
      <w:pPr>
        <w:spacing w:line="360" w:lineRule="auto"/>
        <w:ind w:left="720"/>
        <w:rPr>
          <w:rFonts w:ascii="Arial" w:hAnsi="Arial" w:cs="Arial"/>
          <w:color w:val="FF0000"/>
          <w:sz w:val="22"/>
          <w:szCs w:val="22"/>
        </w:rPr>
      </w:pPr>
      <w:r w:rsidRPr="00B22827">
        <w:rPr>
          <w:rFonts w:ascii="Arial" w:hAnsi="Arial" w:cs="Arial"/>
          <w:color w:val="FF0000"/>
          <w:sz w:val="22"/>
          <w:szCs w:val="22"/>
        </w:rPr>
        <w:t>Students may provid</w:t>
      </w:r>
      <w:r>
        <w:rPr>
          <w:rFonts w:ascii="Arial" w:hAnsi="Arial" w:cs="Arial"/>
          <w:color w:val="FF0000"/>
          <w:sz w:val="22"/>
          <w:szCs w:val="22"/>
        </w:rPr>
        <w:t>e a variety of answers, such as:</w:t>
      </w:r>
      <w:r w:rsidRPr="00B22827">
        <w:rPr>
          <w:rFonts w:ascii="Arial" w:hAnsi="Arial" w:cs="Arial"/>
          <w:color w:val="FF0000"/>
          <w:sz w:val="22"/>
          <w:szCs w:val="22"/>
        </w:rPr>
        <w:t xml:space="preserve"> forensics, envi</w:t>
      </w:r>
      <w:r>
        <w:rPr>
          <w:rFonts w:ascii="Arial" w:hAnsi="Arial" w:cs="Arial"/>
          <w:color w:val="FF0000"/>
          <w:sz w:val="22"/>
          <w:szCs w:val="22"/>
        </w:rPr>
        <w:t xml:space="preserve">ronmental applications, quality </w:t>
      </w:r>
      <w:r w:rsidRPr="00B22827">
        <w:rPr>
          <w:rFonts w:ascii="Arial" w:hAnsi="Arial" w:cs="Arial"/>
          <w:color w:val="FF0000"/>
          <w:sz w:val="22"/>
          <w:szCs w:val="22"/>
        </w:rPr>
        <w:t xml:space="preserve">control, medical applications, research </w:t>
      </w:r>
      <w:r>
        <w:rPr>
          <w:rFonts w:ascii="Arial" w:hAnsi="Arial" w:cs="Arial"/>
          <w:color w:val="FF0000"/>
          <w:sz w:val="22"/>
          <w:szCs w:val="22"/>
        </w:rPr>
        <w:t xml:space="preserve">applications, drug testing, </w:t>
      </w:r>
      <w:r w:rsidRPr="00B22827">
        <w:rPr>
          <w:rFonts w:ascii="Arial" w:hAnsi="Arial" w:cs="Arial"/>
          <w:color w:val="FF0000"/>
          <w:sz w:val="22"/>
          <w:szCs w:val="22"/>
        </w:rPr>
        <w:t>geology</w:t>
      </w:r>
      <w:r>
        <w:rPr>
          <w:rFonts w:ascii="Arial" w:hAnsi="Arial" w:cs="Arial"/>
          <w:color w:val="FF0000"/>
          <w:sz w:val="22"/>
          <w:szCs w:val="22"/>
        </w:rPr>
        <w:t>, etc</w:t>
      </w:r>
      <w:r w:rsidRPr="00B22827">
        <w:rPr>
          <w:rFonts w:ascii="Arial" w:hAnsi="Arial" w:cs="Arial"/>
          <w:color w:val="FF0000"/>
          <w:sz w:val="22"/>
          <w:szCs w:val="22"/>
        </w:rPr>
        <w:t>.</w:t>
      </w:r>
    </w:p>
    <w:p w14:paraId="2C5896C2" w14:textId="77777777" w:rsidR="00AD2CD5" w:rsidRPr="00AD2CD5" w:rsidRDefault="00AD2CD5" w:rsidP="00AD2CD5">
      <w:pPr>
        <w:spacing w:line="360" w:lineRule="auto"/>
        <w:rPr>
          <w:rFonts w:ascii="Arial" w:hAnsi="Arial" w:cs="Arial"/>
          <w:sz w:val="22"/>
          <w:szCs w:val="22"/>
        </w:rPr>
      </w:pPr>
    </w:p>
    <w:p w14:paraId="43B12650" w14:textId="74876BF9" w:rsidR="000A5261" w:rsidRPr="00AD2CD5" w:rsidRDefault="004F5533" w:rsidP="00AD2CD5">
      <w:pPr>
        <w:numPr>
          <w:ilvl w:val="0"/>
          <w:numId w:val="9"/>
        </w:numPr>
        <w:spacing w:line="360" w:lineRule="auto"/>
        <w:rPr>
          <w:rFonts w:ascii="Arial" w:hAnsi="Arial" w:cs="Arial"/>
          <w:sz w:val="22"/>
          <w:szCs w:val="22"/>
        </w:rPr>
      </w:pPr>
      <w:r w:rsidRPr="00AD2CD5">
        <w:rPr>
          <w:rFonts w:ascii="Arial" w:hAnsi="Arial" w:cs="Arial"/>
          <w:sz w:val="22"/>
          <w:szCs w:val="22"/>
        </w:rPr>
        <w:t>Why is it beneficial to know the exact order of the amino acids in a sequence, rather than what protein the amino acids make up? (</w:t>
      </w:r>
      <w:r w:rsidR="006564A7">
        <w:rPr>
          <w:rFonts w:ascii="Arial" w:hAnsi="Arial" w:cs="Arial"/>
          <w:i/>
          <w:sz w:val="22"/>
          <w:szCs w:val="22"/>
        </w:rPr>
        <w:t>F</w:t>
      </w:r>
      <w:r w:rsidRPr="00AD2CD5">
        <w:rPr>
          <w:rFonts w:ascii="Arial" w:hAnsi="Arial" w:cs="Arial"/>
          <w:i/>
          <w:sz w:val="22"/>
          <w:szCs w:val="22"/>
        </w:rPr>
        <w:t>igure 4)</w:t>
      </w:r>
    </w:p>
    <w:p w14:paraId="5D9C5449" w14:textId="1B040C1B" w:rsidR="00AD2CD5" w:rsidRPr="00B22827" w:rsidRDefault="00B22827" w:rsidP="00B22827">
      <w:pPr>
        <w:spacing w:line="360" w:lineRule="auto"/>
        <w:ind w:left="720"/>
        <w:rPr>
          <w:rFonts w:ascii="Arial" w:hAnsi="Arial" w:cs="Arial"/>
          <w:color w:val="FF0000"/>
          <w:sz w:val="22"/>
          <w:szCs w:val="22"/>
        </w:rPr>
      </w:pPr>
      <w:r w:rsidRPr="00B22827">
        <w:rPr>
          <w:rFonts w:ascii="Arial" w:hAnsi="Arial" w:cs="Arial"/>
          <w:color w:val="FF0000"/>
          <w:sz w:val="22"/>
          <w:szCs w:val="22"/>
        </w:rPr>
        <w:t>It is beneficial to know the order of amino acids in order to align them with the same prot</w:t>
      </w:r>
      <w:r>
        <w:rPr>
          <w:rFonts w:ascii="Arial" w:hAnsi="Arial" w:cs="Arial"/>
          <w:color w:val="FF0000"/>
          <w:sz w:val="22"/>
          <w:szCs w:val="22"/>
        </w:rPr>
        <w:t xml:space="preserve">ein from other animals </w:t>
      </w:r>
      <w:r w:rsidRPr="00B22827">
        <w:rPr>
          <w:rFonts w:ascii="Arial" w:hAnsi="Arial" w:cs="Arial"/>
          <w:color w:val="FF0000"/>
          <w:sz w:val="22"/>
          <w:szCs w:val="22"/>
        </w:rPr>
        <w:t>to learn how they differ, which tells you how and when groups of animals evolve</w:t>
      </w:r>
      <w:r>
        <w:rPr>
          <w:rFonts w:ascii="Arial" w:hAnsi="Arial" w:cs="Arial"/>
          <w:color w:val="FF0000"/>
          <w:sz w:val="22"/>
          <w:szCs w:val="22"/>
        </w:rPr>
        <w:t>d from one another. If you do not</w:t>
      </w:r>
      <w:r w:rsidRPr="00B22827">
        <w:rPr>
          <w:rFonts w:ascii="Arial" w:hAnsi="Arial" w:cs="Arial"/>
          <w:color w:val="FF0000"/>
          <w:sz w:val="22"/>
          <w:szCs w:val="22"/>
        </w:rPr>
        <w:t xml:space="preserve"> have the</w:t>
      </w:r>
      <w:r>
        <w:rPr>
          <w:rFonts w:ascii="Arial" w:hAnsi="Arial" w:cs="Arial"/>
          <w:color w:val="FF0000"/>
          <w:sz w:val="22"/>
          <w:szCs w:val="22"/>
        </w:rPr>
        <w:t xml:space="preserve"> order of amino acids you cannot </w:t>
      </w:r>
      <w:r w:rsidRPr="00B22827">
        <w:rPr>
          <w:rFonts w:ascii="Arial" w:hAnsi="Arial" w:cs="Arial"/>
          <w:color w:val="FF0000"/>
          <w:sz w:val="22"/>
          <w:szCs w:val="22"/>
        </w:rPr>
        <w:t>determine evolutionary relationships.</w:t>
      </w:r>
    </w:p>
    <w:p w14:paraId="515A5D1E" w14:textId="77777777" w:rsidR="00AD2CD5" w:rsidRPr="00AD2CD5" w:rsidRDefault="00AD2CD5" w:rsidP="00AD2CD5">
      <w:pPr>
        <w:spacing w:line="360" w:lineRule="auto"/>
        <w:rPr>
          <w:rFonts w:ascii="Arial" w:hAnsi="Arial" w:cs="Arial"/>
          <w:sz w:val="22"/>
          <w:szCs w:val="22"/>
        </w:rPr>
      </w:pPr>
    </w:p>
    <w:p w14:paraId="7E179649" w14:textId="77777777" w:rsidR="000A5261" w:rsidRPr="00AD2CD5" w:rsidRDefault="004F5533" w:rsidP="00AD2CD5">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Arial" w:hAnsi="Arial" w:cs="Arial"/>
          <w:sz w:val="22"/>
          <w:szCs w:val="22"/>
        </w:rPr>
      </w:pPr>
      <w:bookmarkStart w:id="2" w:name="_i0p20pvfwqzf" w:colFirst="0" w:colLast="0"/>
      <w:bookmarkEnd w:id="2"/>
      <w:r w:rsidRPr="00AD2CD5">
        <w:rPr>
          <w:rFonts w:ascii="Arial" w:hAnsi="Arial" w:cs="Arial"/>
          <w:sz w:val="22"/>
          <w:szCs w:val="22"/>
        </w:rPr>
        <w:t>If you had to compare your spectrum against a stack of 200,000 spectra, how long do you think that process would take? Is there a better method for comparing spectra?</w:t>
      </w:r>
    </w:p>
    <w:p w14:paraId="69ED7CCE" w14:textId="5A8FF21D" w:rsidR="000A5261" w:rsidRPr="00B22827" w:rsidRDefault="00B22827" w:rsidP="00B22827">
      <w:pPr>
        <w:pBdr>
          <w:top w:val="none" w:sz="0" w:space="0" w:color="000000"/>
          <w:left w:val="none" w:sz="0" w:space="0" w:color="000000"/>
          <w:bottom w:val="none" w:sz="0" w:space="0" w:color="000000"/>
          <w:right w:val="none" w:sz="0" w:space="0" w:color="000000"/>
          <w:between w:val="none" w:sz="0" w:space="0" w:color="000000"/>
        </w:pBdr>
        <w:spacing w:line="360" w:lineRule="auto"/>
        <w:ind w:left="720"/>
        <w:rPr>
          <w:rFonts w:ascii="Arial" w:eastAsia="Times New Roman" w:hAnsi="Arial" w:cs="Arial"/>
          <w:color w:val="FF0000"/>
          <w:sz w:val="22"/>
          <w:szCs w:val="22"/>
        </w:rPr>
      </w:pPr>
      <w:bookmarkStart w:id="3" w:name="_30j0zll" w:colFirst="0" w:colLast="0"/>
      <w:bookmarkEnd w:id="3"/>
      <w:r w:rsidRPr="00B22827">
        <w:rPr>
          <w:rFonts w:ascii="Arial" w:eastAsia="Times New Roman" w:hAnsi="Arial" w:cs="Arial"/>
          <w:color w:val="FF0000"/>
          <w:sz w:val="22"/>
          <w:szCs w:val="22"/>
        </w:rPr>
        <w:lastRenderedPageBreak/>
        <w:t>A very</w:t>
      </w:r>
      <w:r>
        <w:rPr>
          <w:rFonts w:ascii="Arial" w:eastAsia="Times New Roman" w:hAnsi="Arial" w:cs="Arial"/>
          <w:color w:val="FF0000"/>
          <w:sz w:val="22"/>
          <w:szCs w:val="22"/>
        </w:rPr>
        <w:t>,</w:t>
      </w:r>
      <w:r w:rsidRPr="00B22827">
        <w:rPr>
          <w:rFonts w:ascii="Arial" w:eastAsia="Times New Roman" w:hAnsi="Arial" w:cs="Arial"/>
          <w:color w:val="FF0000"/>
          <w:sz w:val="22"/>
          <w:szCs w:val="22"/>
        </w:rPr>
        <w:t xml:space="preserve"> very long time. A computer program can d</w:t>
      </w:r>
      <w:r>
        <w:rPr>
          <w:rFonts w:ascii="Arial" w:eastAsia="Times New Roman" w:hAnsi="Arial" w:cs="Arial"/>
          <w:color w:val="FF0000"/>
          <w:sz w:val="22"/>
          <w:szCs w:val="22"/>
        </w:rPr>
        <w:t>o the same search in seconds! (T</w:t>
      </w:r>
      <w:r w:rsidRPr="00B22827">
        <w:rPr>
          <w:rFonts w:ascii="Arial" w:eastAsia="Times New Roman" w:hAnsi="Arial" w:cs="Arial"/>
          <w:color w:val="FF0000"/>
          <w:sz w:val="22"/>
          <w:szCs w:val="22"/>
        </w:rPr>
        <w:t>his question is supposed to foreshadow how using computers makes these processes much quicker, which is why bioinformatics tools are necessary in science.)</w:t>
      </w:r>
    </w:p>
    <w:p w14:paraId="56D9E8A4" w14:textId="77777777" w:rsidR="000A5261" w:rsidRDefault="000A5261">
      <w:pPr>
        <w:pBdr>
          <w:top w:val="none" w:sz="0" w:space="0" w:color="000000"/>
          <w:left w:val="none" w:sz="0" w:space="0" w:color="000000"/>
          <w:bottom w:val="none" w:sz="0" w:space="0" w:color="000000"/>
          <w:right w:val="none" w:sz="0" w:space="0" w:color="000000"/>
          <w:between w:val="none" w:sz="0" w:space="0" w:color="000000"/>
        </w:pBdr>
        <w:spacing w:line="360" w:lineRule="auto"/>
        <w:ind w:left="720"/>
        <w:rPr>
          <w:u w:val="single"/>
        </w:rPr>
      </w:pPr>
    </w:p>
    <w:p w14:paraId="00BEB473" w14:textId="77777777" w:rsidR="000A5261" w:rsidRDefault="000A5261">
      <w:pPr>
        <w:spacing w:line="360" w:lineRule="auto"/>
      </w:pPr>
    </w:p>
    <w:sectPr w:rsidR="000A526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1B615" w14:textId="77777777" w:rsidR="005F0880" w:rsidRDefault="005F0880" w:rsidP="001E5358">
      <w:pPr>
        <w:spacing w:before="0" w:after="0" w:line="240" w:lineRule="auto"/>
      </w:pPr>
      <w:r>
        <w:separator/>
      </w:r>
    </w:p>
  </w:endnote>
  <w:endnote w:type="continuationSeparator" w:id="0">
    <w:p w14:paraId="610F5359" w14:textId="77777777" w:rsidR="005F0880" w:rsidRDefault="005F0880" w:rsidP="001E53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0D9BD" w14:textId="77777777" w:rsidR="005F0880" w:rsidRDefault="005F0880" w:rsidP="001E5358">
      <w:pPr>
        <w:spacing w:before="0" w:after="0" w:line="240" w:lineRule="auto"/>
      </w:pPr>
      <w:r>
        <w:separator/>
      </w:r>
    </w:p>
  </w:footnote>
  <w:footnote w:type="continuationSeparator" w:id="0">
    <w:p w14:paraId="322E39E2" w14:textId="77777777" w:rsidR="005F0880" w:rsidRDefault="005F0880" w:rsidP="001E5358">
      <w:pPr>
        <w:spacing w:before="0" w:after="0" w:line="240" w:lineRule="auto"/>
      </w:pPr>
      <w:r>
        <w:continuationSeparator/>
      </w:r>
    </w:p>
  </w:footnote>
  <w:footnote w:id="1">
    <w:p w14:paraId="466A1DE6" w14:textId="325600E9" w:rsidR="001E5358" w:rsidRPr="0046038B" w:rsidRDefault="001E5358" w:rsidP="001E5358">
      <w:pPr>
        <w:pStyle w:val="FootnoteText"/>
        <w:rPr>
          <w:rFonts w:ascii="Arial" w:hAnsi="Arial" w:cs="Arial"/>
          <w:lang w:val="en-US"/>
        </w:rPr>
      </w:pPr>
      <w:r w:rsidRPr="0046038B">
        <w:rPr>
          <w:rStyle w:val="FootnoteReference"/>
          <w:rFonts w:ascii="Arial" w:hAnsi="Arial" w:cs="Arial"/>
        </w:rPr>
        <w:footnoteRef/>
      </w:r>
      <w:r w:rsidRPr="0046038B">
        <w:rPr>
          <w:rFonts w:ascii="Arial" w:hAnsi="Arial" w:cs="Arial"/>
        </w:rPr>
        <w:t xml:space="preserve"> This is actually how the fossil the students will be working with was found. If you or the students want to know more about the fossil and the research done with it, follow the "Dinosaur Shocker" link in the supplementary materials.</w:t>
      </w:r>
    </w:p>
  </w:footnote>
  <w:footnote w:id="2">
    <w:p w14:paraId="1809882E" w14:textId="30A86075" w:rsidR="0046038B" w:rsidRPr="0046038B" w:rsidRDefault="0046038B" w:rsidP="0046038B">
      <w:pPr>
        <w:pStyle w:val="FootnoteText"/>
        <w:rPr>
          <w:lang w:val="en-US"/>
        </w:rPr>
      </w:pPr>
      <w:r w:rsidRPr="0046038B">
        <w:rPr>
          <w:rStyle w:val="FootnoteReference"/>
          <w:rFonts w:ascii="Arial" w:hAnsi="Arial" w:cs="Arial"/>
        </w:rPr>
        <w:footnoteRef/>
      </w:r>
      <w:r w:rsidRPr="0046038B">
        <w:rPr>
          <w:rFonts w:ascii="Arial" w:hAnsi="Arial" w:cs="Arial"/>
        </w:rPr>
        <w:t xml:space="preserve"> To learn more about the theories behind the extinction of the dinosaurs, follow the "Dinosaur Extinction Information" link in the supplementary materials.</w:t>
      </w:r>
    </w:p>
  </w:footnote>
  <w:footnote w:id="3">
    <w:p w14:paraId="46F32CB9" w14:textId="37D6DB88" w:rsidR="0046038B" w:rsidRPr="0046038B" w:rsidRDefault="0046038B" w:rsidP="0046038B">
      <w:pPr>
        <w:pStyle w:val="FootnoteText"/>
        <w:rPr>
          <w:rFonts w:ascii="Arial" w:hAnsi="Arial" w:cs="Arial"/>
          <w:lang w:val="en-US"/>
        </w:rPr>
      </w:pPr>
      <w:r w:rsidRPr="0046038B">
        <w:rPr>
          <w:rStyle w:val="FootnoteReference"/>
          <w:rFonts w:ascii="Arial" w:hAnsi="Arial" w:cs="Arial"/>
        </w:rPr>
        <w:footnoteRef/>
      </w:r>
      <w:r w:rsidRPr="0046038B">
        <w:rPr>
          <w:rFonts w:ascii="Arial" w:hAnsi="Arial" w:cs="Arial"/>
        </w:rPr>
        <w:t xml:space="preserve"> When we mention bioinformatics here, it is to foreshadow that we will need bioinformatics tools in order to understand and make use of our results. This activity only focuses on the results themselves, but if you wish to know more about bioinformatics follow the links in Activity 3's supplementary material.</w:t>
      </w:r>
    </w:p>
  </w:footnote>
  <w:footnote w:id="4">
    <w:p w14:paraId="1A88D664" w14:textId="1AC8987C" w:rsidR="0046038B" w:rsidRPr="0046038B" w:rsidRDefault="0046038B" w:rsidP="0046038B">
      <w:pPr>
        <w:pStyle w:val="FootnoteText"/>
        <w:rPr>
          <w:lang w:val="en-US"/>
        </w:rPr>
      </w:pPr>
      <w:r w:rsidRPr="0046038B">
        <w:rPr>
          <w:rStyle w:val="FootnoteReference"/>
          <w:rFonts w:ascii="Arial" w:hAnsi="Arial" w:cs="Arial"/>
        </w:rPr>
        <w:footnoteRef/>
      </w:r>
      <w:r w:rsidRPr="0046038B">
        <w:rPr>
          <w:rFonts w:ascii="Arial" w:hAnsi="Arial" w:cs="Arial"/>
        </w:rPr>
        <w:t xml:space="preserve"> Mass Spectrometry is a confusing topic to teach. If the students need a visualization, or more information in order to understand this activity, check out "Mass Spectrometry in a Suitcase" or a YouTube video from Bozeman science called "Mass Spectrometry".</w:t>
      </w:r>
    </w:p>
  </w:footnote>
  <w:footnote w:id="5">
    <w:p w14:paraId="317EE290" w14:textId="1F34C3CB" w:rsidR="0046038B" w:rsidRPr="0046038B" w:rsidRDefault="0046038B" w:rsidP="0046038B">
      <w:pPr>
        <w:pStyle w:val="FootnoteText"/>
        <w:rPr>
          <w:rFonts w:ascii="Arial" w:hAnsi="Arial" w:cs="Arial"/>
          <w:lang w:val="en-US"/>
        </w:rPr>
      </w:pPr>
      <w:r w:rsidRPr="0046038B">
        <w:rPr>
          <w:rStyle w:val="FootnoteReference"/>
          <w:rFonts w:ascii="Arial" w:hAnsi="Arial" w:cs="Arial"/>
        </w:rPr>
        <w:footnoteRef/>
      </w:r>
      <w:r w:rsidRPr="0046038B">
        <w:rPr>
          <w:rFonts w:ascii="Arial" w:hAnsi="Arial" w:cs="Arial"/>
        </w:rPr>
        <w:t xml:space="preserve"> Throughout all three activities the main extinct animal of focus is the T. rex. However, in Activity 3 the students have the option to analyze peptide sequences from a Mastodon and a Hadrosaur, which is why they are mentioned here. Activity 1 only focuses on the T. rex.</w:t>
      </w:r>
    </w:p>
  </w:footnote>
  <w:footnote w:id="6">
    <w:p w14:paraId="4E99ECFC" w14:textId="4C339D64" w:rsidR="0046038B" w:rsidRPr="0046038B" w:rsidRDefault="0046038B" w:rsidP="0046038B">
      <w:pPr>
        <w:pStyle w:val="FootnoteText"/>
        <w:rPr>
          <w:lang w:val="en-US"/>
        </w:rPr>
      </w:pPr>
      <w:r>
        <w:rPr>
          <w:rStyle w:val="FootnoteReference"/>
        </w:rPr>
        <w:footnoteRef/>
      </w:r>
      <w:r>
        <w:t xml:space="preserve"> </w:t>
      </w:r>
      <w:r w:rsidRPr="0046038B">
        <w:t>If students have not taken chemistry or</w:t>
      </w:r>
      <w:r>
        <w:t xml:space="preserve"> </w:t>
      </w:r>
      <w:r w:rsidRPr="0046038B">
        <w:t>need to refresh their knowledge on the subject they can</w:t>
      </w:r>
      <w:r>
        <w:t xml:space="preserve"> </w:t>
      </w:r>
      <w:r w:rsidRPr="0046038B">
        <w:t>check out the video "Chemistry 101" in the</w:t>
      </w:r>
      <w:r>
        <w:t xml:space="preserve"> </w:t>
      </w:r>
      <w:r w:rsidRPr="0046038B">
        <w:t>supplementary materials</w:t>
      </w:r>
      <w:r>
        <w:t>.</w:t>
      </w:r>
    </w:p>
  </w:footnote>
  <w:footnote w:id="7">
    <w:p w14:paraId="4D467429" w14:textId="7C9158A5" w:rsidR="0046038B" w:rsidRPr="0046038B" w:rsidRDefault="0046038B" w:rsidP="0046038B">
      <w:pPr>
        <w:pStyle w:val="FootnoteText"/>
        <w:rPr>
          <w:lang w:val="en-US"/>
        </w:rPr>
      </w:pPr>
      <w:r>
        <w:rPr>
          <w:rStyle w:val="FootnoteReference"/>
        </w:rPr>
        <w:footnoteRef/>
      </w:r>
      <w:r>
        <w:t xml:space="preserve"> </w:t>
      </w:r>
      <w:r w:rsidRPr="0046038B">
        <w:t>The</w:t>
      </w:r>
      <w:r>
        <w:t xml:space="preserve"> central dogma is a very complex </w:t>
      </w:r>
      <w:r w:rsidRPr="0046038B">
        <w:t>process in cellular biology. For the sake of this activity</w:t>
      </w:r>
      <w:r>
        <w:t xml:space="preserve"> </w:t>
      </w:r>
      <w:r w:rsidRPr="0046038B">
        <w:t>it is not necessary to understand all of the details</w:t>
      </w:r>
      <w:r>
        <w:t xml:space="preserve"> </w:t>
      </w:r>
      <w:r w:rsidRPr="0046038B">
        <w:t>behind how it works. If the students are interested in</w:t>
      </w:r>
      <w:r>
        <w:t xml:space="preserve"> </w:t>
      </w:r>
      <w:r w:rsidRPr="0046038B">
        <w:t>learning more, follow the link "Central Dogma" in the</w:t>
      </w:r>
      <w:r>
        <w:t xml:space="preserve"> </w:t>
      </w:r>
      <w:r w:rsidRPr="0046038B">
        <w:t>supplementary mater</w:t>
      </w:r>
      <w:r>
        <w:t>ials. This will take them to a K</w:t>
      </w:r>
      <w:r w:rsidRPr="0046038B">
        <w:t>han</w:t>
      </w:r>
      <w:r>
        <w:t xml:space="preserve"> A</w:t>
      </w:r>
      <w:r w:rsidRPr="0046038B">
        <w:t>cademy page that has videos on each sub-topic of the</w:t>
      </w:r>
      <w:r>
        <w:t xml:space="preserve"> </w:t>
      </w:r>
      <w:r w:rsidRPr="0046038B">
        <w:t>central dogma.</w:t>
      </w:r>
    </w:p>
  </w:footnote>
  <w:footnote w:id="8">
    <w:p w14:paraId="306571C8" w14:textId="292A0725" w:rsidR="0046038B" w:rsidRPr="0046038B" w:rsidRDefault="0046038B">
      <w:pPr>
        <w:pStyle w:val="FootnoteText"/>
        <w:rPr>
          <w:rFonts w:ascii="Arial" w:hAnsi="Arial" w:cs="Arial"/>
          <w:lang w:val="en-US"/>
        </w:rPr>
      </w:pPr>
      <w:r w:rsidRPr="0046038B">
        <w:rPr>
          <w:rStyle w:val="FootnoteReference"/>
          <w:rFonts w:ascii="Arial" w:hAnsi="Arial" w:cs="Arial"/>
        </w:rPr>
        <w:footnoteRef/>
      </w:r>
      <w:r w:rsidRPr="0046038B">
        <w:rPr>
          <w:rFonts w:ascii="Arial" w:hAnsi="Arial" w:cs="Arial"/>
        </w:rPr>
        <w:t xml:space="preserve"> A helpful tip for completing this activity is to first organize all the Lego clusters by height before drawing their corresponding lines on the spectra. This helps to simplify the process. Whereas if you take a cluster and draw the line it may need to be erased and moved if you find another cluster with the same height.</w:t>
      </w:r>
    </w:p>
  </w:footnote>
  <w:footnote w:id="9">
    <w:p w14:paraId="77FAC53A" w14:textId="49F7C187" w:rsidR="0046038B" w:rsidRPr="0046038B" w:rsidRDefault="0046038B" w:rsidP="0046038B">
      <w:pPr>
        <w:pStyle w:val="FootnoteText"/>
        <w:rPr>
          <w:rFonts w:ascii="Arial" w:hAnsi="Arial" w:cs="Arial"/>
        </w:rPr>
      </w:pPr>
      <w:r w:rsidRPr="0046038B">
        <w:rPr>
          <w:rStyle w:val="FootnoteReference"/>
          <w:rFonts w:ascii="Arial" w:hAnsi="Arial" w:cs="Arial"/>
        </w:rPr>
        <w:footnoteRef/>
      </w:r>
      <w:r w:rsidRPr="0046038B">
        <w:rPr>
          <w:rFonts w:ascii="Arial" w:hAnsi="Arial" w:cs="Arial"/>
        </w:rPr>
        <w:t xml:space="preserve"> In order to create this activity using Legos I had to create ranges that the Legos represent. Size 2x2 Legos represent a y-axis between 15 and 35, their spectra won't be a 100% accurate match. Some of the lines with be slightly different heights, and the exact position on the x-axis will also slightly vary. If the students ask why theirs doesn't exactly match up tell them that is expected, and they didn't do anything wrong. They should still come to the same conclusion.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73E41"/>
    <w:multiLevelType w:val="multilevel"/>
    <w:tmpl w:val="E5324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8B1652"/>
    <w:multiLevelType w:val="multilevel"/>
    <w:tmpl w:val="DEEED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8C6057"/>
    <w:multiLevelType w:val="multilevel"/>
    <w:tmpl w:val="491AB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EB3F65"/>
    <w:multiLevelType w:val="multilevel"/>
    <w:tmpl w:val="AAA4F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5920E7"/>
    <w:multiLevelType w:val="multilevel"/>
    <w:tmpl w:val="DE76F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AB3EE2"/>
    <w:multiLevelType w:val="multilevel"/>
    <w:tmpl w:val="5A4EE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3F4B13"/>
    <w:multiLevelType w:val="multilevel"/>
    <w:tmpl w:val="C082D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9D38DE"/>
    <w:multiLevelType w:val="multilevel"/>
    <w:tmpl w:val="9C54B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8D37B7D"/>
    <w:multiLevelType w:val="multilevel"/>
    <w:tmpl w:val="99F0092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
  </w:num>
  <w:num w:numId="2">
    <w:abstractNumId w:val="7"/>
  </w:num>
  <w:num w:numId="3">
    <w:abstractNumId w:val="4"/>
  </w:num>
  <w:num w:numId="4">
    <w:abstractNumId w:val="6"/>
  </w:num>
  <w:num w:numId="5">
    <w:abstractNumId w:val="8"/>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61"/>
    <w:rsid w:val="000A5261"/>
    <w:rsid w:val="001E5358"/>
    <w:rsid w:val="001E733E"/>
    <w:rsid w:val="00274813"/>
    <w:rsid w:val="0046038B"/>
    <w:rsid w:val="00466AD9"/>
    <w:rsid w:val="004D367B"/>
    <w:rsid w:val="004F5533"/>
    <w:rsid w:val="005F0880"/>
    <w:rsid w:val="005F42BC"/>
    <w:rsid w:val="006311FE"/>
    <w:rsid w:val="006564A7"/>
    <w:rsid w:val="006B0972"/>
    <w:rsid w:val="006E7F05"/>
    <w:rsid w:val="00701077"/>
    <w:rsid w:val="00822967"/>
    <w:rsid w:val="00840F0D"/>
    <w:rsid w:val="00892E69"/>
    <w:rsid w:val="0096029B"/>
    <w:rsid w:val="00AD2CD5"/>
    <w:rsid w:val="00AD385F"/>
    <w:rsid w:val="00AD40A4"/>
    <w:rsid w:val="00B13D1B"/>
    <w:rsid w:val="00B22827"/>
    <w:rsid w:val="00B27F85"/>
    <w:rsid w:val="00B757D7"/>
    <w:rsid w:val="00BD19BA"/>
    <w:rsid w:val="00CF6F74"/>
    <w:rsid w:val="00E6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27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 w:eastAsia="en-US" w:bidi="ar-SA"/>
      </w:rPr>
    </w:rPrDefault>
    <w:pPrDefault>
      <w:pPr>
        <w:spacing w:before="1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D5"/>
  </w:style>
  <w:style w:type="paragraph" w:styleId="Heading1">
    <w:name w:val="heading 1"/>
    <w:basedOn w:val="Normal"/>
    <w:next w:val="Normal"/>
    <w:link w:val="Heading1Char"/>
    <w:uiPriority w:val="9"/>
    <w:qFormat/>
    <w:rsid w:val="00AD2CD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D2CD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D2CD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AD2CD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AD2CD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AD2CD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D2CD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D2CD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D2C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2CD5"/>
    <w:pPr>
      <w:spacing w:before="0" w:after="0"/>
    </w:pPr>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D2CD5"/>
    <w:pPr>
      <w:spacing w:before="0" w:after="500" w:line="240" w:lineRule="auto"/>
    </w:pPr>
    <w:rPr>
      <w:caps/>
      <w:color w:val="595959" w:themeColor="text1" w:themeTint="A6"/>
      <w:spacing w:val="10"/>
      <w:sz w:val="21"/>
      <w:szCs w:val="21"/>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aption">
    <w:name w:val="caption"/>
    <w:basedOn w:val="Normal"/>
    <w:next w:val="Normal"/>
    <w:uiPriority w:val="35"/>
    <w:unhideWhenUsed/>
    <w:qFormat/>
    <w:rsid w:val="00AD2CD5"/>
    <w:rPr>
      <w:b/>
      <w:bCs/>
      <w:color w:val="2E74B5" w:themeColor="accent1" w:themeShade="BF"/>
      <w:sz w:val="16"/>
      <w:szCs w:val="16"/>
    </w:rPr>
  </w:style>
  <w:style w:type="character" w:styleId="CommentReference">
    <w:name w:val="annotation reference"/>
    <w:basedOn w:val="DefaultParagraphFont"/>
    <w:uiPriority w:val="99"/>
    <w:semiHidden/>
    <w:unhideWhenUsed/>
    <w:rsid w:val="00701077"/>
    <w:rPr>
      <w:sz w:val="18"/>
      <w:szCs w:val="18"/>
    </w:rPr>
  </w:style>
  <w:style w:type="paragraph" w:styleId="CommentText">
    <w:name w:val="annotation text"/>
    <w:basedOn w:val="Normal"/>
    <w:link w:val="CommentTextChar"/>
    <w:uiPriority w:val="99"/>
    <w:semiHidden/>
    <w:unhideWhenUsed/>
    <w:rsid w:val="00701077"/>
    <w:pPr>
      <w:spacing w:line="240" w:lineRule="auto"/>
    </w:pPr>
    <w:rPr>
      <w:sz w:val="24"/>
      <w:szCs w:val="24"/>
    </w:rPr>
  </w:style>
  <w:style w:type="character" w:customStyle="1" w:styleId="CommentTextChar">
    <w:name w:val="Comment Text Char"/>
    <w:basedOn w:val="DefaultParagraphFont"/>
    <w:link w:val="CommentText"/>
    <w:uiPriority w:val="99"/>
    <w:semiHidden/>
    <w:rsid w:val="00701077"/>
    <w:rPr>
      <w:sz w:val="24"/>
      <w:szCs w:val="24"/>
    </w:rPr>
  </w:style>
  <w:style w:type="paragraph" w:styleId="CommentSubject">
    <w:name w:val="annotation subject"/>
    <w:basedOn w:val="CommentText"/>
    <w:next w:val="CommentText"/>
    <w:link w:val="CommentSubjectChar"/>
    <w:uiPriority w:val="99"/>
    <w:semiHidden/>
    <w:unhideWhenUsed/>
    <w:rsid w:val="00701077"/>
    <w:rPr>
      <w:b/>
      <w:bCs/>
      <w:sz w:val="20"/>
      <w:szCs w:val="20"/>
    </w:rPr>
  </w:style>
  <w:style w:type="character" w:customStyle="1" w:styleId="CommentSubjectChar">
    <w:name w:val="Comment Subject Char"/>
    <w:basedOn w:val="CommentTextChar"/>
    <w:link w:val="CommentSubject"/>
    <w:uiPriority w:val="99"/>
    <w:semiHidden/>
    <w:rsid w:val="00701077"/>
    <w:rPr>
      <w:b/>
      <w:bCs/>
      <w:sz w:val="20"/>
      <w:szCs w:val="20"/>
    </w:rPr>
  </w:style>
  <w:style w:type="paragraph" w:styleId="BalloonText">
    <w:name w:val="Balloon Text"/>
    <w:basedOn w:val="Normal"/>
    <w:link w:val="BalloonTextChar"/>
    <w:uiPriority w:val="99"/>
    <w:semiHidden/>
    <w:unhideWhenUsed/>
    <w:rsid w:val="0070107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077"/>
    <w:rPr>
      <w:rFonts w:ascii="Times New Roman" w:hAnsi="Times New Roman" w:cs="Times New Roman"/>
      <w:sz w:val="18"/>
      <w:szCs w:val="18"/>
    </w:rPr>
  </w:style>
  <w:style w:type="character" w:styleId="Strong">
    <w:name w:val="Strong"/>
    <w:uiPriority w:val="22"/>
    <w:qFormat/>
    <w:rsid w:val="00AD2CD5"/>
    <w:rPr>
      <w:b/>
      <w:bCs/>
    </w:rPr>
  </w:style>
  <w:style w:type="character" w:customStyle="1" w:styleId="Heading1Char">
    <w:name w:val="Heading 1 Char"/>
    <w:basedOn w:val="DefaultParagraphFont"/>
    <w:link w:val="Heading1"/>
    <w:uiPriority w:val="9"/>
    <w:rsid w:val="00AD2CD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D2CD5"/>
    <w:rPr>
      <w:caps/>
      <w:spacing w:val="15"/>
      <w:shd w:val="clear" w:color="auto" w:fill="DEEAF6" w:themeFill="accent1" w:themeFillTint="33"/>
    </w:rPr>
  </w:style>
  <w:style w:type="character" w:customStyle="1" w:styleId="Heading3Char">
    <w:name w:val="Heading 3 Char"/>
    <w:basedOn w:val="DefaultParagraphFont"/>
    <w:link w:val="Heading3"/>
    <w:uiPriority w:val="9"/>
    <w:rsid w:val="00AD2CD5"/>
    <w:rPr>
      <w:caps/>
      <w:color w:val="1F4D78" w:themeColor="accent1" w:themeShade="7F"/>
      <w:spacing w:val="15"/>
    </w:rPr>
  </w:style>
  <w:style w:type="character" w:customStyle="1" w:styleId="Heading4Char">
    <w:name w:val="Heading 4 Char"/>
    <w:basedOn w:val="DefaultParagraphFont"/>
    <w:link w:val="Heading4"/>
    <w:uiPriority w:val="9"/>
    <w:rsid w:val="00AD2CD5"/>
    <w:rPr>
      <w:caps/>
      <w:color w:val="2E74B5" w:themeColor="accent1" w:themeShade="BF"/>
      <w:spacing w:val="10"/>
    </w:rPr>
  </w:style>
  <w:style w:type="character" w:customStyle="1" w:styleId="Heading5Char">
    <w:name w:val="Heading 5 Char"/>
    <w:basedOn w:val="DefaultParagraphFont"/>
    <w:link w:val="Heading5"/>
    <w:uiPriority w:val="9"/>
    <w:rsid w:val="00AD2CD5"/>
    <w:rPr>
      <w:caps/>
      <w:color w:val="2E74B5" w:themeColor="accent1" w:themeShade="BF"/>
      <w:spacing w:val="10"/>
    </w:rPr>
  </w:style>
  <w:style w:type="character" w:customStyle="1" w:styleId="Heading6Char">
    <w:name w:val="Heading 6 Char"/>
    <w:basedOn w:val="DefaultParagraphFont"/>
    <w:link w:val="Heading6"/>
    <w:uiPriority w:val="9"/>
    <w:rsid w:val="00AD2CD5"/>
    <w:rPr>
      <w:caps/>
      <w:color w:val="2E74B5" w:themeColor="accent1" w:themeShade="BF"/>
      <w:spacing w:val="10"/>
    </w:rPr>
  </w:style>
  <w:style w:type="character" w:customStyle="1" w:styleId="Heading7Char">
    <w:name w:val="Heading 7 Char"/>
    <w:basedOn w:val="DefaultParagraphFont"/>
    <w:link w:val="Heading7"/>
    <w:uiPriority w:val="9"/>
    <w:semiHidden/>
    <w:rsid w:val="00AD2CD5"/>
    <w:rPr>
      <w:caps/>
      <w:color w:val="2E74B5" w:themeColor="accent1" w:themeShade="BF"/>
      <w:spacing w:val="10"/>
    </w:rPr>
  </w:style>
  <w:style w:type="character" w:customStyle="1" w:styleId="Heading8Char">
    <w:name w:val="Heading 8 Char"/>
    <w:basedOn w:val="DefaultParagraphFont"/>
    <w:link w:val="Heading8"/>
    <w:uiPriority w:val="9"/>
    <w:semiHidden/>
    <w:rsid w:val="00AD2CD5"/>
    <w:rPr>
      <w:caps/>
      <w:spacing w:val="10"/>
      <w:sz w:val="18"/>
      <w:szCs w:val="18"/>
    </w:rPr>
  </w:style>
  <w:style w:type="character" w:customStyle="1" w:styleId="Heading9Char">
    <w:name w:val="Heading 9 Char"/>
    <w:basedOn w:val="DefaultParagraphFont"/>
    <w:link w:val="Heading9"/>
    <w:uiPriority w:val="9"/>
    <w:semiHidden/>
    <w:rsid w:val="00AD2CD5"/>
    <w:rPr>
      <w:i/>
      <w:iCs/>
      <w:caps/>
      <w:spacing w:val="10"/>
      <w:sz w:val="18"/>
      <w:szCs w:val="18"/>
    </w:rPr>
  </w:style>
  <w:style w:type="character" w:customStyle="1" w:styleId="TitleChar">
    <w:name w:val="Title Char"/>
    <w:basedOn w:val="DefaultParagraphFont"/>
    <w:link w:val="Title"/>
    <w:uiPriority w:val="10"/>
    <w:rsid w:val="00AD2CD5"/>
    <w:rPr>
      <w:rFonts w:asciiTheme="majorHAnsi" w:eastAsiaTheme="majorEastAsia" w:hAnsiTheme="majorHAnsi" w:cstheme="majorBidi"/>
      <w:caps/>
      <w:color w:val="5B9BD5" w:themeColor="accent1"/>
      <w:spacing w:val="10"/>
      <w:sz w:val="52"/>
      <w:szCs w:val="52"/>
    </w:rPr>
  </w:style>
  <w:style w:type="character" w:customStyle="1" w:styleId="SubtitleChar">
    <w:name w:val="Subtitle Char"/>
    <w:basedOn w:val="DefaultParagraphFont"/>
    <w:link w:val="Subtitle"/>
    <w:uiPriority w:val="11"/>
    <w:rsid w:val="00AD2CD5"/>
    <w:rPr>
      <w:caps/>
      <w:color w:val="595959" w:themeColor="text1" w:themeTint="A6"/>
      <w:spacing w:val="10"/>
      <w:sz w:val="21"/>
      <w:szCs w:val="21"/>
    </w:rPr>
  </w:style>
  <w:style w:type="character" w:styleId="Emphasis">
    <w:name w:val="Emphasis"/>
    <w:uiPriority w:val="20"/>
    <w:qFormat/>
    <w:rsid w:val="00AD2CD5"/>
    <w:rPr>
      <w:caps/>
      <w:color w:val="1F4D78" w:themeColor="accent1" w:themeShade="7F"/>
      <w:spacing w:val="5"/>
    </w:rPr>
  </w:style>
  <w:style w:type="paragraph" w:styleId="NoSpacing">
    <w:name w:val="No Spacing"/>
    <w:link w:val="NoSpacingChar"/>
    <w:uiPriority w:val="1"/>
    <w:qFormat/>
    <w:rsid w:val="00AD2CD5"/>
    <w:pPr>
      <w:spacing w:after="0" w:line="240" w:lineRule="auto"/>
    </w:pPr>
  </w:style>
  <w:style w:type="paragraph" w:styleId="Quote">
    <w:name w:val="Quote"/>
    <w:basedOn w:val="Normal"/>
    <w:next w:val="Normal"/>
    <w:link w:val="QuoteChar"/>
    <w:uiPriority w:val="29"/>
    <w:qFormat/>
    <w:rsid w:val="00AD2CD5"/>
    <w:rPr>
      <w:i/>
      <w:iCs/>
      <w:sz w:val="24"/>
      <w:szCs w:val="24"/>
    </w:rPr>
  </w:style>
  <w:style w:type="character" w:customStyle="1" w:styleId="QuoteChar">
    <w:name w:val="Quote Char"/>
    <w:basedOn w:val="DefaultParagraphFont"/>
    <w:link w:val="Quote"/>
    <w:uiPriority w:val="29"/>
    <w:rsid w:val="00AD2CD5"/>
    <w:rPr>
      <w:i/>
      <w:iCs/>
      <w:sz w:val="24"/>
      <w:szCs w:val="24"/>
    </w:rPr>
  </w:style>
  <w:style w:type="paragraph" w:styleId="IntenseQuote">
    <w:name w:val="Intense Quote"/>
    <w:basedOn w:val="Normal"/>
    <w:next w:val="Normal"/>
    <w:link w:val="IntenseQuoteChar"/>
    <w:uiPriority w:val="30"/>
    <w:qFormat/>
    <w:rsid w:val="00AD2CD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D2CD5"/>
    <w:rPr>
      <w:color w:val="5B9BD5" w:themeColor="accent1"/>
      <w:sz w:val="24"/>
      <w:szCs w:val="24"/>
    </w:rPr>
  </w:style>
  <w:style w:type="character" w:styleId="SubtleEmphasis">
    <w:name w:val="Subtle Emphasis"/>
    <w:uiPriority w:val="19"/>
    <w:qFormat/>
    <w:rsid w:val="00AD2CD5"/>
    <w:rPr>
      <w:i/>
      <w:iCs/>
      <w:color w:val="1F4D78" w:themeColor="accent1" w:themeShade="7F"/>
    </w:rPr>
  </w:style>
  <w:style w:type="character" w:styleId="IntenseEmphasis">
    <w:name w:val="Intense Emphasis"/>
    <w:uiPriority w:val="21"/>
    <w:qFormat/>
    <w:rsid w:val="00AD2CD5"/>
    <w:rPr>
      <w:b/>
      <w:bCs/>
      <w:caps/>
      <w:color w:val="1F4D78" w:themeColor="accent1" w:themeShade="7F"/>
      <w:spacing w:val="10"/>
    </w:rPr>
  </w:style>
  <w:style w:type="character" w:styleId="SubtleReference">
    <w:name w:val="Subtle Reference"/>
    <w:uiPriority w:val="31"/>
    <w:qFormat/>
    <w:rsid w:val="00AD2CD5"/>
    <w:rPr>
      <w:b/>
      <w:bCs/>
      <w:color w:val="5B9BD5" w:themeColor="accent1"/>
    </w:rPr>
  </w:style>
  <w:style w:type="character" w:styleId="IntenseReference">
    <w:name w:val="Intense Reference"/>
    <w:uiPriority w:val="32"/>
    <w:qFormat/>
    <w:rsid w:val="00AD2CD5"/>
    <w:rPr>
      <w:b/>
      <w:bCs/>
      <w:i/>
      <w:iCs/>
      <w:caps/>
      <w:color w:val="5B9BD5" w:themeColor="accent1"/>
    </w:rPr>
  </w:style>
  <w:style w:type="character" w:styleId="BookTitle">
    <w:name w:val="Book Title"/>
    <w:uiPriority w:val="33"/>
    <w:qFormat/>
    <w:rsid w:val="00AD2CD5"/>
    <w:rPr>
      <w:b/>
      <w:bCs/>
      <w:i/>
      <w:iCs/>
      <w:spacing w:val="0"/>
    </w:rPr>
  </w:style>
  <w:style w:type="paragraph" w:styleId="TOCHeading">
    <w:name w:val="TOC Heading"/>
    <w:basedOn w:val="Heading1"/>
    <w:next w:val="Normal"/>
    <w:uiPriority w:val="39"/>
    <w:semiHidden/>
    <w:unhideWhenUsed/>
    <w:qFormat/>
    <w:rsid w:val="00AD2CD5"/>
    <w:pPr>
      <w:outlineLvl w:val="9"/>
    </w:pPr>
  </w:style>
  <w:style w:type="character" w:customStyle="1" w:styleId="NoSpacingChar">
    <w:name w:val="No Spacing Char"/>
    <w:basedOn w:val="DefaultParagraphFont"/>
    <w:link w:val="NoSpacing"/>
    <w:uiPriority w:val="1"/>
    <w:rsid w:val="00AD2CD5"/>
  </w:style>
  <w:style w:type="paragraph" w:styleId="FootnoteText">
    <w:name w:val="footnote text"/>
    <w:basedOn w:val="Normal"/>
    <w:link w:val="FootnoteTextChar"/>
    <w:uiPriority w:val="99"/>
    <w:semiHidden/>
    <w:unhideWhenUsed/>
    <w:rsid w:val="001E5358"/>
    <w:pPr>
      <w:spacing w:before="0" w:after="0" w:line="240" w:lineRule="auto"/>
    </w:pPr>
  </w:style>
  <w:style w:type="character" w:customStyle="1" w:styleId="FootnoteTextChar">
    <w:name w:val="Footnote Text Char"/>
    <w:basedOn w:val="DefaultParagraphFont"/>
    <w:link w:val="FootnoteText"/>
    <w:uiPriority w:val="99"/>
    <w:semiHidden/>
    <w:rsid w:val="001E5358"/>
  </w:style>
  <w:style w:type="character" w:styleId="FootnoteReference">
    <w:name w:val="footnote reference"/>
    <w:basedOn w:val="DefaultParagraphFont"/>
    <w:uiPriority w:val="99"/>
    <w:semiHidden/>
    <w:unhideWhenUsed/>
    <w:rsid w:val="001E5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576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4C008-0988-D34D-A6BB-C71834FD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1795</Words>
  <Characters>10236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Besser</dc:creator>
  <cp:lastModifiedBy>Microsoft Office User</cp:lastModifiedBy>
  <cp:revision>2</cp:revision>
  <dcterms:created xsi:type="dcterms:W3CDTF">2018-05-11T20:57:00Z</dcterms:created>
  <dcterms:modified xsi:type="dcterms:W3CDTF">2018-05-11T20:57:00Z</dcterms:modified>
</cp:coreProperties>
</file>